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53" w:rsidRDefault="00480253" w:rsidP="00480253">
      <w:pPr>
        <w:jc w:val="center"/>
        <w:rPr>
          <w:b/>
        </w:rPr>
      </w:pPr>
      <w:r>
        <w:rPr>
          <w:b/>
        </w:rPr>
        <w:t>21.§</w:t>
      </w:r>
    </w:p>
    <w:p w:rsidR="00480253" w:rsidRDefault="00480253" w:rsidP="00480253">
      <w:pPr>
        <w:jc w:val="center"/>
        <w:rPr>
          <w:b/>
        </w:rPr>
      </w:pPr>
    </w:p>
    <w:p w:rsidR="00480253" w:rsidRPr="002408E5" w:rsidRDefault="00480253" w:rsidP="00480253">
      <w:pPr>
        <w:tabs>
          <w:tab w:val="left" w:pos="8080"/>
        </w:tabs>
        <w:jc w:val="center"/>
        <w:rPr>
          <w:b/>
          <w:u w:val="single"/>
        </w:rPr>
      </w:pPr>
      <w:r w:rsidRPr="002408E5">
        <w:rPr>
          <w:b/>
          <w:u w:val="single"/>
        </w:rPr>
        <w:t xml:space="preserve">Par </w:t>
      </w:r>
      <w:r>
        <w:rPr>
          <w:b/>
          <w:u w:val="single"/>
        </w:rPr>
        <w:t>atbalstu</w:t>
      </w:r>
      <w:r w:rsidRPr="002408E5">
        <w:rPr>
          <w:b/>
          <w:u w:val="single"/>
        </w:rPr>
        <w:t xml:space="preserve"> Ukraina</w:t>
      </w:r>
      <w:r>
        <w:rPr>
          <w:b/>
          <w:u w:val="single"/>
        </w:rPr>
        <w:t>s konfliktā cietušajiem</w:t>
      </w:r>
    </w:p>
    <w:p w:rsidR="00480253" w:rsidRDefault="00480253" w:rsidP="00480253">
      <w:pPr>
        <w:jc w:val="center"/>
      </w:pPr>
      <w:r>
        <w:t xml:space="preserve">(E. </w:t>
      </w:r>
      <w:proofErr w:type="spellStart"/>
      <w:r>
        <w:t>Helmanis</w:t>
      </w:r>
      <w:proofErr w:type="spellEnd"/>
      <w:r>
        <w:t>)</w:t>
      </w:r>
    </w:p>
    <w:p w:rsidR="00480253" w:rsidRDefault="00480253" w:rsidP="00480253">
      <w:pPr>
        <w:jc w:val="center"/>
      </w:pPr>
    </w:p>
    <w:p w:rsidR="00480253" w:rsidRDefault="00480253" w:rsidP="00480253">
      <w:pPr>
        <w:ind w:firstLine="720"/>
        <w:jc w:val="both"/>
      </w:pPr>
      <w:r>
        <w:t xml:space="preserve">Iepazīstoties ar Latvijas Pašvaldību savienības (turpmāk – LPS) vēstuli (reģistrētu Ogres novada pašvaldības lietvedībā 2015. gada 2. jūlijā ar Nr.1-10.6.608), kurā LPS aicina Latvijas pašvaldības izvērtēt materiālās palīdzības sniegšanas iespējas Ukrainas </w:t>
      </w:r>
      <w:proofErr w:type="spellStart"/>
      <w:r w:rsidRPr="009128DC">
        <w:rPr>
          <w:szCs w:val="24"/>
          <w:shd w:val="clear" w:color="auto" w:fill="FFFFFF"/>
        </w:rPr>
        <w:t>Čerņigovas</w:t>
      </w:r>
      <w:proofErr w:type="spellEnd"/>
      <w:r w:rsidRPr="009128DC">
        <w:rPr>
          <w:szCs w:val="24"/>
          <w:shd w:val="clear" w:color="auto" w:fill="FFFFFF"/>
        </w:rPr>
        <w:t xml:space="preserve"> apgabala kara hospitālim un ārstniecības iestādēm</w:t>
      </w:r>
      <w:r>
        <w:rPr>
          <w:szCs w:val="24"/>
          <w:shd w:val="clear" w:color="auto" w:fill="FFFFFF"/>
        </w:rPr>
        <w:t xml:space="preserve">, kā arī pilnvarot LPS noslēgt līgumu ar Latvijas Sarkano Krustu par pašvaldību humānās palīdzības sniegšanu, ņemot vērā to, ka </w:t>
      </w:r>
      <w:r w:rsidRPr="008021BB">
        <w:rPr>
          <w:szCs w:val="24"/>
          <w:shd w:val="clear" w:color="auto" w:fill="FFFFFF"/>
        </w:rPr>
        <w:t>Ogres novada pašvaldība laikā no 2011.</w:t>
      </w:r>
      <w:r>
        <w:rPr>
          <w:szCs w:val="24"/>
          <w:shd w:val="clear" w:color="auto" w:fill="FFFFFF"/>
        </w:rPr>
        <w:t xml:space="preserve"> </w:t>
      </w:r>
      <w:r w:rsidRPr="008021BB">
        <w:rPr>
          <w:szCs w:val="24"/>
          <w:shd w:val="clear" w:color="auto" w:fill="FFFFFF"/>
        </w:rPr>
        <w:t>gada līdz 2015.</w:t>
      </w:r>
      <w:r>
        <w:rPr>
          <w:szCs w:val="24"/>
          <w:shd w:val="clear" w:color="auto" w:fill="FFFFFF"/>
        </w:rPr>
        <w:t xml:space="preserve"> </w:t>
      </w:r>
      <w:r w:rsidRPr="008021BB">
        <w:rPr>
          <w:szCs w:val="24"/>
          <w:shd w:val="clear" w:color="auto" w:fill="FFFFFF"/>
        </w:rPr>
        <w:t xml:space="preserve">gadam (ieskaitot) ir veikusi maksājumus LPS </w:t>
      </w:r>
      <w:r>
        <w:rPr>
          <w:szCs w:val="24"/>
          <w:shd w:val="clear" w:color="auto" w:fill="FFFFFF"/>
        </w:rPr>
        <w:t xml:space="preserve">aptuveni EUR 123 669,- apmērā, </w:t>
      </w:r>
      <w:r>
        <w:t xml:space="preserve">noklausoties Ogres novada pašvaldības domes priekšsēdētāja vietnieka tautsaimniecības, tūrisma un sporta jautājumos Egila </w:t>
      </w:r>
      <w:proofErr w:type="spellStart"/>
      <w:r>
        <w:t>Helmaņa</w:t>
      </w:r>
      <w:proofErr w:type="spellEnd"/>
      <w:r>
        <w:t xml:space="preserve"> ziņojumu par Ogres novada pašvaldības delegācijas vizīti sadraudzības pilsētā </w:t>
      </w:r>
      <w:proofErr w:type="spellStart"/>
      <w:r>
        <w:t>Čerņigovā</w:t>
      </w:r>
      <w:proofErr w:type="spellEnd"/>
      <w:r>
        <w:t xml:space="preserve">, Ukrainā no </w:t>
      </w:r>
      <w:r w:rsidRPr="00CD155E">
        <w:rPr>
          <w:szCs w:val="24"/>
        </w:rPr>
        <w:t>2015.</w:t>
      </w:r>
      <w:r>
        <w:rPr>
          <w:szCs w:val="24"/>
        </w:rPr>
        <w:t xml:space="preserve"> gada 7. jūnija līdz</w:t>
      </w:r>
      <w:r w:rsidRPr="00CD155E">
        <w:rPr>
          <w:szCs w:val="24"/>
        </w:rPr>
        <w:t xml:space="preserve"> 2015</w:t>
      </w:r>
      <w:r>
        <w:rPr>
          <w:szCs w:val="24"/>
        </w:rPr>
        <w:t>. gada 9. jūnijam,</w:t>
      </w:r>
      <w:r>
        <w:t xml:space="preserve"> pamatojoties uz likuma „Par pašvaldībām” 12. pantu, 14. panta otrās daļas 6. punktu, 21. panta pirmās daļas 19. punktu un otro daļu,</w:t>
      </w:r>
      <w:r w:rsidRPr="00B612C2">
        <w:t xml:space="preserve"> </w:t>
      </w:r>
      <w:r>
        <w:t>LPS statūtu 2.2.12. punktu,</w:t>
      </w:r>
    </w:p>
    <w:p w:rsidR="00480253" w:rsidRDefault="00480253" w:rsidP="00480253">
      <w:pPr>
        <w:pStyle w:val="naisf"/>
        <w:spacing w:before="0" w:after="0"/>
        <w:jc w:val="center"/>
        <w:rPr>
          <w:rFonts w:ascii="Times New Roman" w:hAnsi="Times New Roman"/>
          <w:lang w:val="lv-LV"/>
        </w:rPr>
      </w:pPr>
      <w:r w:rsidRPr="00123F79">
        <w:rPr>
          <w:rFonts w:ascii="Times New Roman" w:hAnsi="Times New Roman"/>
          <w:b/>
          <w:lang w:val="lv-LV"/>
        </w:rPr>
        <w:t>balsojot: PAR –</w:t>
      </w:r>
      <w:r w:rsidRPr="00123F79">
        <w:rPr>
          <w:rFonts w:ascii="Times New Roman" w:hAnsi="Times New Roman"/>
          <w:lang w:val="lv-LV"/>
        </w:rPr>
        <w:t xml:space="preserve"> 13 balsis (</w:t>
      </w:r>
      <w:proofErr w:type="spellStart"/>
      <w:r w:rsidRPr="00123F79">
        <w:rPr>
          <w:rFonts w:ascii="Times New Roman" w:hAnsi="Times New Roman"/>
          <w:lang w:val="lv-LV"/>
        </w:rPr>
        <w:t>A.Mangulis</w:t>
      </w:r>
      <w:proofErr w:type="spellEnd"/>
      <w:r w:rsidRPr="00123F79">
        <w:rPr>
          <w:rFonts w:ascii="Times New Roman" w:hAnsi="Times New Roman"/>
          <w:lang w:val="lv-LV"/>
        </w:rPr>
        <w:t xml:space="preserve">, </w:t>
      </w:r>
      <w:proofErr w:type="spellStart"/>
      <w:r w:rsidRPr="00123F79">
        <w:rPr>
          <w:rFonts w:ascii="Times New Roman" w:hAnsi="Times New Roman"/>
          <w:lang w:val="lv-LV"/>
        </w:rPr>
        <w:t>I.Vecziediņa</w:t>
      </w:r>
      <w:proofErr w:type="spellEnd"/>
      <w:r w:rsidRPr="00123F79">
        <w:rPr>
          <w:rFonts w:ascii="Times New Roman" w:hAnsi="Times New Roman"/>
          <w:lang w:val="lv-LV"/>
        </w:rPr>
        <w:t xml:space="preserve">, </w:t>
      </w:r>
      <w:proofErr w:type="spellStart"/>
      <w:r w:rsidRPr="00123F79">
        <w:rPr>
          <w:rFonts w:ascii="Times New Roman" w:hAnsi="Times New Roman"/>
          <w:lang w:val="lv-LV"/>
        </w:rPr>
        <w:t>I.Tamane</w:t>
      </w:r>
      <w:proofErr w:type="spellEnd"/>
      <w:r w:rsidRPr="00123F79">
        <w:rPr>
          <w:rFonts w:ascii="Times New Roman" w:hAnsi="Times New Roman"/>
          <w:lang w:val="lv-LV"/>
        </w:rPr>
        <w:t xml:space="preserve">, </w:t>
      </w:r>
      <w:proofErr w:type="spellStart"/>
      <w:r w:rsidRPr="00123F79">
        <w:rPr>
          <w:rFonts w:ascii="Times New Roman" w:hAnsi="Times New Roman"/>
          <w:lang w:val="lv-LV"/>
        </w:rPr>
        <w:t>E.Helmanis</w:t>
      </w:r>
      <w:proofErr w:type="spellEnd"/>
      <w:r w:rsidRPr="00123F79">
        <w:rPr>
          <w:rFonts w:ascii="Times New Roman" w:hAnsi="Times New Roman"/>
          <w:lang w:val="lv-LV"/>
        </w:rPr>
        <w:t xml:space="preserve">, </w:t>
      </w:r>
      <w:proofErr w:type="spellStart"/>
      <w:r w:rsidRPr="00123F79">
        <w:rPr>
          <w:rFonts w:ascii="Times New Roman" w:hAnsi="Times New Roman"/>
          <w:lang w:val="lv-LV"/>
        </w:rPr>
        <w:t>M.Siliņš</w:t>
      </w:r>
      <w:proofErr w:type="spellEnd"/>
      <w:r w:rsidRPr="00123F79">
        <w:rPr>
          <w:rFonts w:ascii="Times New Roman" w:hAnsi="Times New Roman"/>
          <w:lang w:val="lv-LV"/>
        </w:rPr>
        <w:t xml:space="preserve">, </w:t>
      </w:r>
      <w:proofErr w:type="spellStart"/>
      <w:r w:rsidRPr="00123F79">
        <w:rPr>
          <w:rFonts w:ascii="Times New Roman" w:hAnsi="Times New Roman"/>
          <w:lang w:val="lv-LV"/>
        </w:rPr>
        <w:t>Dz.Mozule</w:t>
      </w:r>
      <w:proofErr w:type="spellEnd"/>
      <w:r w:rsidRPr="00123F79">
        <w:rPr>
          <w:rFonts w:ascii="Times New Roman" w:hAnsi="Times New Roman"/>
          <w:lang w:val="lv-LV"/>
        </w:rPr>
        <w:t xml:space="preserve">, </w:t>
      </w:r>
      <w:proofErr w:type="spellStart"/>
      <w:r w:rsidRPr="00123F79">
        <w:rPr>
          <w:rFonts w:ascii="Times New Roman" w:hAnsi="Times New Roman"/>
          <w:lang w:val="lv-LV"/>
        </w:rPr>
        <w:t>E.Dzelzītis</w:t>
      </w:r>
      <w:proofErr w:type="spellEnd"/>
      <w:r w:rsidRPr="00123F79">
        <w:rPr>
          <w:rFonts w:ascii="Times New Roman" w:hAnsi="Times New Roman"/>
          <w:lang w:val="lv-LV"/>
        </w:rPr>
        <w:t xml:space="preserve">, </w:t>
      </w:r>
      <w:proofErr w:type="spellStart"/>
      <w:r w:rsidRPr="00123F79">
        <w:rPr>
          <w:rFonts w:ascii="Times New Roman" w:hAnsi="Times New Roman"/>
          <w:lang w:val="lv-LV"/>
        </w:rPr>
        <w:t>V.Gaile</w:t>
      </w:r>
      <w:proofErr w:type="spellEnd"/>
      <w:r w:rsidRPr="00123F79">
        <w:rPr>
          <w:rFonts w:ascii="Times New Roman" w:hAnsi="Times New Roman"/>
          <w:lang w:val="lv-LV"/>
        </w:rPr>
        <w:t xml:space="preserve">, </w:t>
      </w:r>
      <w:proofErr w:type="spellStart"/>
      <w:r w:rsidRPr="00123F79">
        <w:rPr>
          <w:rFonts w:ascii="Times New Roman" w:hAnsi="Times New Roman"/>
          <w:lang w:val="lv-LV"/>
        </w:rPr>
        <w:t>R.Javoišs</w:t>
      </w:r>
      <w:proofErr w:type="spellEnd"/>
      <w:r w:rsidRPr="00123F79">
        <w:rPr>
          <w:rFonts w:ascii="Times New Roman" w:hAnsi="Times New Roman"/>
          <w:lang w:val="lv-LV"/>
        </w:rPr>
        <w:t xml:space="preserve">, </w:t>
      </w:r>
      <w:proofErr w:type="spellStart"/>
      <w:r w:rsidRPr="00123F79">
        <w:rPr>
          <w:rFonts w:ascii="Times New Roman" w:hAnsi="Times New Roman"/>
          <w:lang w:val="lv-LV"/>
        </w:rPr>
        <w:t>L.Strelkova</w:t>
      </w:r>
      <w:proofErr w:type="spellEnd"/>
      <w:r w:rsidRPr="00123F79">
        <w:rPr>
          <w:rFonts w:ascii="Times New Roman" w:hAnsi="Times New Roman"/>
          <w:lang w:val="lv-LV"/>
        </w:rPr>
        <w:t xml:space="preserve">, </w:t>
      </w:r>
      <w:proofErr w:type="spellStart"/>
      <w:r w:rsidRPr="00123F79">
        <w:rPr>
          <w:rFonts w:ascii="Times New Roman" w:hAnsi="Times New Roman"/>
          <w:lang w:val="lv-LV"/>
        </w:rPr>
        <w:t>J.Laizāns</w:t>
      </w:r>
      <w:proofErr w:type="spellEnd"/>
      <w:r w:rsidRPr="00123F79">
        <w:rPr>
          <w:rFonts w:ascii="Times New Roman" w:hAnsi="Times New Roman"/>
          <w:lang w:val="lv-LV"/>
        </w:rPr>
        <w:t xml:space="preserve">, </w:t>
      </w:r>
      <w:proofErr w:type="spellStart"/>
      <w:r w:rsidRPr="00123F79">
        <w:rPr>
          <w:rFonts w:ascii="Times New Roman" w:hAnsi="Times New Roman"/>
          <w:lang w:val="lv-LV"/>
        </w:rPr>
        <w:t>S.Kirhnere</w:t>
      </w:r>
      <w:proofErr w:type="spellEnd"/>
      <w:r w:rsidRPr="00123F79">
        <w:rPr>
          <w:rFonts w:ascii="Times New Roman" w:hAnsi="Times New Roman"/>
          <w:lang w:val="lv-LV"/>
        </w:rPr>
        <w:t xml:space="preserve">, </w:t>
      </w:r>
      <w:proofErr w:type="spellStart"/>
      <w:r w:rsidRPr="00123F79">
        <w:rPr>
          <w:rFonts w:ascii="Times New Roman" w:hAnsi="Times New Roman"/>
          <w:lang w:val="lv-LV"/>
        </w:rPr>
        <w:t>M.Legzdiņš</w:t>
      </w:r>
      <w:proofErr w:type="spellEnd"/>
      <w:r w:rsidRPr="00123F79">
        <w:rPr>
          <w:rFonts w:ascii="Times New Roman" w:hAnsi="Times New Roman"/>
          <w:lang w:val="lv-LV"/>
        </w:rPr>
        <w:t xml:space="preserve">), </w:t>
      </w:r>
      <w:r w:rsidRPr="00123F79">
        <w:rPr>
          <w:rFonts w:ascii="Times New Roman" w:hAnsi="Times New Roman"/>
          <w:b/>
          <w:lang w:val="lv-LV"/>
        </w:rPr>
        <w:t>PRET –</w:t>
      </w:r>
      <w:r w:rsidRPr="00123F79">
        <w:rPr>
          <w:rFonts w:ascii="Times New Roman" w:hAnsi="Times New Roman"/>
          <w:lang w:val="lv-LV"/>
        </w:rPr>
        <w:t xml:space="preserve"> nav, </w:t>
      </w:r>
      <w:r w:rsidRPr="00123F79">
        <w:rPr>
          <w:rFonts w:ascii="Times New Roman" w:hAnsi="Times New Roman"/>
          <w:b/>
          <w:lang w:val="lv-LV"/>
        </w:rPr>
        <w:t>ATTURAS –</w:t>
      </w:r>
      <w:r w:rsidRPr="00123F79">
        <w:rPr>
          <w:rFonts w:ascii="Times New Roman" w:hAnsi="Times New Roman"/>
          <w:lang w:val="lv-LV"/>
        </w:rPr>
        <w:t xml:space="preserve"> 2 balsis (</w:t>
      </w:r>
      <w:proofErr w:type="spellStart"/>
      <w:r w:rsidRPr="00123F79">
        <w:rPr>
          <w:rFonts w:ascii="Times New Roman" w:hAnsi="Times New Roman"/>
          <w:lang w:val="lv-LV"/>
        </w:rPr>
        <w:t>V.Pūķe</w:t>
      </w:r>
      <w:proofErr w:type="spellEnd"/>
      <w:r w:rsidRPr="00123F79">
        <w:rPr>
          <w:rFonts w:ascii="Times New Roman" w:hAnsi="Times New Roman"/>
          <w:lang w:val="lv-LV"/>
        </w:rPr>
        <w:t xml:space="preserve">, </w:t>
      </w:r>
      <w:proofErr w:type="spellStart"/>
      <w:r w:rsidRPr="00123F79">
        <w:rPr>
          <w:rFonts w:ascii="Times New Roman" w:hAnsi="Times New Roman"/>
          <w:lang w:val="lv-LV"/>
        </w:rPr>
        <w:t>E.Bartkevičs</w:t>
      </w:r>
      <w:proofErr w:type="spellEnd"/>
      <w:r w:rsidRPr="00123F79">
        <w:rPr>
          <w:rFonts w:ascii="Times New Roman" w:hAnsi="Times New Roman"/>
          <w:lang w:val="lv-LV"/>
        </w:rPr>
        <w:t>),</w:t>
      </w:r>
    </w:p>
    <w:p w:rsidR="00480253" w:rsidRPr="00123F79" w:rsidRDefault="00480253" w:rsidP="00480253">
      <w:pPr>
        <w:pStyle w:val="naisf"/>
        <w:spacing w:before="0" w:after="0"/>
        <w:jc w:val="center"/>
        <w:rPr>
          <w:rFonts w:ascii="Times New Roman" w:hAnsi="Times New Roman"/>
          <w:lang w:val="lv-LV"/>
        </w:rPr>
      </w:pPr>
      <w:r>
        <w:rPr>
          <w:rFonts w:ascii="Times New Roman" w:hAnsi="Times New Roman"/>
          <w:lang w:val="lv-LV"/>
        </w:rPr>
        <w:t xml:space="preserve"> </w:t>
      </w:r>
      <w:r w:rsidRPr="00123F79">
        <w:rPr>
          <w:rFonts w:ascii="Times New Roman" w:hAnsi="Times New Roman"/>
          <w:lang w:val="lv-LV"/>
        </w:rPr>
        <w:t>Ogres novada pašvaldības dome</w:t>
      </w:r>
      <w:r w:rsidRPr="00123F79">
        <w:rPr>
          <w:rFonts w:ascii="Times New Roman" w:hAnsi="Times New Roman"/>
          <w:b/>
          <w:lang w:val="lv-LV"/>
        </w:rPr>
        <w:t xml:space="preserve"> NOLEMJ:</w:t>
      </w:r>
      <w:r>
        <w:rPr>
          <w:b/>
        </w:rPr>
        <w:t xml:space="preserve"> </w:t>
      </w:r>
      <w:r>
        <w:rPr>
          <w:b/>
          <w:bCs/>
        </w:rPr>
        <w:t xml:space="preserve"> </w:t>
      </w:r>
    </w:p>
    <w:p w:rsidR="00480253" w:rsidRDefault="00480253" w:rsidP="00480253">
      <w:pPr>
        <w:pStyle w:val="Pamattekstaatkpe2"/>
        <w:numPr>
          <w:ilvl w:val="0"/>
          <w:numId w:val="1"/>
        </w:numPr>
        <w:jc w:val="both"/>
      </w:pPr>
      <w:r>
        <w:t xml:space="preserve">Pilnvarot LPS nodrošināt humānās palīdzības sniegšanu Ukrainas </w:t>
      </w:r>
      <w:proofErr w:type="spellStart"/>
      <w:r w:rsidRPr="009128DC">
        <w:rPr>
          <w:color w:val="000000"/>
          <w:szCs w:val="24"/>
          <w:shd w:val="clear" w:color="auto" w:fill="FFFFFF"/>
        </w:rPr>
        <w:t>Čerņigovas</w:t>
      </w:r>
      <w:proofErr w:type="spellEnd"/>
      <w:r w:rsidRPr="009128DC">
        <w:rPr>
          <w:color w:val="000000"/>
          <w:szCs w:val="24"/>
          <w:shd w:val="clear" w:color="auto" w:fill="FFFFFF"/>
        </w:rPr>
        <w:t xml:space="preserve"> apgabala kara hospitālim un ārstniecības iestādēm</w:t>
      </w:r>
      <w:r>
        <w:rPr>
          <w:color w:val="000000"/>
          <w:szCs w:val="24"/>
          <w:shd w:val="clear" w:color="auto" w:fill="FFFFFF"/>
        </w:rPr>
        <w:t xml:space="preserve">, ziedojot finanšu līdzekļus EUR 1000 (viens tūkstotis </w:t>
      </w:r>
      <w:proofErr w:type="spellStart"/>
      <w:r>
        <w:rPr>
          <w:color w:val="000000"/>
          <w:szCs w:val="24"/>
          <w:shd w:val="clear" w:color="auto" w:fill="FFFFFF"/>
        </w:rPr>
        <w:t>euro</w:t>
      </w:r>
      <w:proofErr w:type="spellEnd"/>
      <w:r>
        <w:rPr>
          <w:color w:val="000000"/>
          <w:szCs w:val="24"/>
          <w:shd w:val="clear" w:color="auto" w:fill="FFFFFF"/>
        </w:rPr>
        <w:t>) apmērā</w:t>
      </w:r>
      <w:r>
        <w:t xml:space="preserve"> no Ogres novada pašvaldības veiktajiem biedru maksājumiem LPS.</w:t>
      </w:r>
    </w:p>
    <w:p w:rsidR="00480253" w:rsidRDefault="00480253" w:rsidP="00480253">
      <w:pPr>
        <w:pStyle w:val="Pamattekstaatkpe2"/>
        <w:numPr>
          <w:ilvl w:val="0"/>
          <w:numId w:val="1"/>
        </w:numPr>
        <w:jc w:val="both"/>
      </w:pPr>
      <w:r>
        <w:t>Lūgt LPS sniegt detalizētu atskaiti par Ogres novada pašvaldības veikto biedru naudas maksājumu EUR 123 669,- izlietojumu laikā no 2011.gada līdz 2015.gadam, kā arī informāciju par LPS ieguldījumu Ogres novada pašvaldības un tās iedzīvotāju pārstāvībā minētajā laika periodā.</w:t>
      </w:r>
    </w:p>
    <w:p w:rsidR="00480253" w:rsidRDefault="00480253" w:rsidP="00480253">
      <w:pPr>
        <w:pStyle w:val="Pamattekstaatkpe2"/>
        <w:numPr>
          <w:ilvl w:val="0"/>
          <w:numId w:val="1"/>
        </w:numPr>
        <w:jc w:val="both"/>
      </w:pPr>
      <w:r>
        <w:t>Rīkot atbalsta akciju Ukrainas konfliktā cietušajām ģimenēm, izsludinot ziedojumu vākšanas kampaņu.</w:t>
      </w:r>
    </w:p>
    <w:p w:rsidR="00480253" w:rsidRDefault="00480253" w:rsidP="00480253">
      <w:pPr>
        <w:pStyle w:val="Pamattekstaatkpe2"/>
        <w:numPr>
          <w:ilvl w:val="0"/>
          <w:numId w:val="1"/>
        </w:numPr>
        <w:jc w:val="both"/>
      </w:pPr>
      <w:r>
        <w:t>Atvērt ziedojumu kontus a/s “Swedbank” un a/s “SEB banka”.</w:t>
      </w:r>
    </w:p>
    <w:p w:rsidR="00480253" w:rsidRDefault="00480253" w:rsidP="00480253">
      <w:pPr>
        <w:pStyle w:val="Pamattekstaatkpe2"/>
        <w:numPr>
          <w:ilvl w:val="0"/>
          <w:numId w:val="1"/>
        </w:numPr>
        <w:jc w:val="both"/>
      </w:pPr>
      <w:r>
        <w:t xml:space="preserve">Apstiprināt Ogres novada pašvaldības nolikumu Nr.17/2015 </w:t>
      </w:r>
      <w:r w:rsidRPr="001F5A50">
        <w:rPr>
          <w:szCs w:val="24"/>
        </w:rPr>
        <w:t xml:space="preserve">“Par ziedojumu (finanšu līdzekļu un humānās palīdzības) vākšanu, pieņemšanu un izlietošanu </w:t>
      </w:r>
      <w:proofErr w:type="spellStart"/>
      <w:r w:rsidRPr="001F5A50">
        <w:rPr>
          <w:szCs w:val="24"/>
        </w:rPr>
        <w:t>Čerņigovas</w:t>
      </w:r>
      <w:proofErr w:type="spellEnd"/>
      <w:r w:rsidRPr="001F5A50">
        <w:rPr>
          <w:szCs w:val="24"/>
        </w:rPr>
        <w:t xml:space="preserve"> pilsētas iedzīvotājiem Ukrainas Republikā”</w:t>
      </w:r>
      <w:r>
        <w:t xml:space="preserve"> </w:t>
      </w:r>
      <w:r w:rsidRPr="007C3629">
        <w:t>(</w:t>
      </w:r>
      <w:hyperlink r:id="rId5" w:history="1">
        <w:r w:rsidRPr="00595924">
          <w:rPr>
            <w:rStyle w:val="Hipersaite"/>
          </w:rPr>
          <w:t>pielikumā uz 3 lapām</w:t>
        </w:r>
      </w:hyperlink>
      <w:bookmarkStart w:id="0" w:name="_GoBack"/>
      <w:bookmarkEnd w:id="0"/>
      <w:r>
        <w:t>).</w:t>
      </w:r>
    </w:p>
    <w:p w:rsidR="00480253" w:rsidRDefault="00480253" w:rsidP="00480253">
      <w:pPr>
        <w:pStyle w:val="Pamattekstaatkpe2"/>
        <w:numPr>
          <w:ilvl w:val="0"/>
          <w:numId w:val="1"/>
        </w:numPr>
        <w:jc w:val="both"/>
      </w:pPr>
      <w:r>
        <w:rPr>
          <w:color w:val="000000"/>
          <w:szCs w:val="24"/>
        </w:rPr>
        <w:t xml:space="preserve">Ogres novada pašvaldības izpilddirektoram izveidot un koordinēt </w:t>
      </w:r>
      <w:proofErr w:type="spellStart"/>
      <w:r>
        <w:rPr>
          <w:color w:val="000000"/>
          <w:szCs w:val="24"/>
        </w:rPr>
        <w:t>starpinstitucionālu</w:t>
      </w:r>
      <w:proofErr w:type="spellEnd"/>
      <w:r>
        <w:rPr>
          <w:color w:val="000000"/>
          <w:szCs w:val="24"/>
        </w:rPr>
        <w:t xml:space="preserve"> darba grupu, ietverot tajā Ogres novada pašvaldības izpilddirektora otro vietnieku, pagastu pārvalžu vadītājus, Ogres novada sociālā dienesta pārstāvjus, kā arī pārstāvjus no Ogres novada pašvaldības centrālās administrācijas “Ogres novada pašvaldība” Izglītības un sporta pārvaldes (brīvprātīgie jaunieši), un izveidot humānās palīdzības ziedojumu vākšanas punktus (Ogrē, Ogresgalā, Ķeipenē, Krapē, Lauberē, Meņģelē, Madlienā, Mazozolos, Suntažos un Taurupē), nodrošinot telpas un aprīkojumu ziedojumu vākšanai un reģistrēšanai</w:t>
      </w:r>
      <w:r>
        <w:t>.</w:t>
      </w:r>
    </w:p>
    <w:p w:rsidR="00480253" w:rsidRDefault="00480253" w:rsidP="00480253">
      <w:pPr>
        <w:pStyle w:val="Pamattekstaatkpe2"/>
        <w:numPr>
          <w:ilvl w:val="0"/>
          <w:numId w:val="1"/>
        </w:numPr>
        <w:jc w:val="both"/>
      </w:pPr>
      <w:r>
        <w:lastRenderedPageBreak/>
        <w:t>Ogres novada pašvaldības centrālās administrācijas “Ogres novada pašvaldība” Attīstības departamenta direktoram Kasparam Klucim nodrošināt humānās palīdzības vākšanas koordinēšanu un tās izlietošanu atbilstoši šā lēmuma 5. punktā apstiprinātā nolikuma noteikumiem.</w:t>
      </w:r>
    </w:p>
    <w:p w:rsidR="00480253" w:rsidRDefault="00480253" w:rsidP="00480253">
      <w:pPr>
        <w:pStyle w:val="Pamattekstaatkpe2"/>
        <w:numPr>
          <w:ilvl w:val="0"/>
          <w:numId w:val="1"/>
        </w:numPr>
        <w:jc w:val="both"/>
      </w:pPr>
      <w:r>
        <w:t xml:space="preserve">Ogres novada pašvaldības centrālās administrācijas “Ogres novada pašvaldība” Finanšu departamenta direktorei Aivai </w:t>
      </w:r>
      <w:proofErr w:type="spellStart"/>
      <w:r>
        <w:t>Ormanei</w:t>
      </w:r>
      <w:proofErr w:type="spellEnd"/>
      <w:r>
        <w:t xml:space="preserve"> nodrošināt ziedojumu kontu atvēršanu, ziedojumu vākšanas, pieņemšanas un izlietošanas kontroli un izlietošanu atbilstoši šā lēmuma 5. punktā apstiprinātā nolikuma noteikumiem, kā arī ziedojumu atskaišu sagatavošanu.</w:t>
      </w:r>
    </w:p>
    <w:p w:rsidR="00480253" w:rsidRDefault="00480253" w:rsidP="00480253">
      <w:pPr>
        <w:pStyle w:val="Pamattekstaatkpe2"/>
        <w:numPr>
          <w:ilvl w:val="0"/>
          <w:numId w:val="1"/>
        </w:numPr>
        <w:jc w:val="both"/>
      </w:pPr>
      <w:r>
        <w:t xml:space="preserve">Ogres novada pašvaldības centrālās administrācijas “Ogres novada pašvaldība” Sabiedrisko attiecību nodaļas vadītājam Nikolajam </w:t>
      </w:r>
      <w:proofErr w:type="spellStart"/>
      <w:r>
        <w:t>Sapožņikovam</w:t>
      </w:r>
      <w:proofErr w:type="spellEnd"/>
      <w:r>
        <w:t xml:space="preserve"> nodrošināt informācijas ievietošanu pašvaldības laikrakstā un interneta vietnē.</w:t>
      </w:r>
    </w:p>
    <w:p w:rsidR="00480253" w:rsidRDefault="00480253" w:rsidP="00480253">
      <w:pPr>
        <w:pStyle w:val="Pamattekstaatkpe2"/>
        <w:numPr>
          <w:ilvl w:val="0"/>
          <w:numId w:val="1"/>
        </w:numPr>
        <w:jc w:val="both"/>
      </w:pPr>
      <w:r w:rsidRPr="0051498F">
        <w:t>Kontroli par lēmuma</w:t>
      </w:r>
      <w:r w:rsidRPr="00421C8E">
        <w:t xml:space="preserve"> izpildi uzdot </w:t>
      </w:r>
      <w:r>
        <w:t>Ogres novada pašvaldības izpilddirektoram Pēterim Dimantam.</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E2F67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53"/>
    <w:rsid w:val="0041014C"/>
    <w:rsid w:val="00480253"/>
    <w:rsid w:val="00595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9AE5A-8D01-4871-8B36-6182882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0253"/>
    <w:pPr>
      <w:spacing w:after="0" w:line="240" w:lineRule="auto"/>
    </w:pPr>
    <w:rPr>
      <w:rFonts w:ascii="Times New Roman" w:eastAsia="Times New Roman" w:hAnsi="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480253"/>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480253"/>
    <w:rPr>
      <w:rFonts w:ascii="Times New Roman" w:eastAsia="Times New Roman" w:hAnsi="Times New Roman" w:cs="Times New Roman"/>
      <w:sz w:val="24"/>
      <w:szCs w:val="20"/>
    </w:rPr>
  </w:style>
  <w:style w:type="paragraph" w:customStyle="1" w:styleId="naisf">
    <w:name w:val="naisf"/>
    <w:basedOn w:val="Parasts"/>
    <w:link w:val="naisfChar"/>
    <w:rsid w:val="00480253"/>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480253"/>
    <w:rPr>
      <w:rFonts w:ascii="Arial Unicode MS" w:eastAsia="Times New Roman" w:hAnsi="Arial Unicode MS" w:cs="Times New Roman"/>
      <w:sz w:val="24"/>
      <w:szCs w:val="20"/>
      <w:lang w:val="en-GB"/>
    </w:rPr>
  </w:style>
  <w:style w:type="character" w:styleId="Hipersaite">
    <w:name w:val="Hyperlink"/>
    <w:basedOn w:val="Noklusjumarindkopasfonts"/>
    <w:uiPriority w:val="99"/>
    <w:unhideWhenUsed/>
    <w:rsid w:val="00595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6_julijs/pielikumi/piel_par_21_nolikums_ar_piel.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2571</Words>
  <Characters>1466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2015-07-24T12:44:00Z</dcterms:created>
  <dcterms:modified xsi:type="dcterms:W3CDTF">2015-07-24T12:44:00Z</dcterms:modified>
</cp:coreProperties>
</file>