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08" w:rsidRDefault="00A91408" w:rsidP="00A91408">
      <w:pPr>
        <w:jc w:val="center"/>
        <w:rPr>
          <w:b/>
        </w:rPr>
      </w:pPr>
      <w:r w:rsidRPr="00123F79">
        <w:rPr>
          <w:b/>
        </w:rPr>
        <w:t xml:space="preserve">  22.§ </w:t>
      </w:r>
    </w:p>
    <w:p w:rsidR="00A91408" w:rsidRPr="00123F79" w:rsidRDefault="00A91408" w:rsidP="00A91408">
      <w:pPr>
        <w:jc w:val="center"/>
        <w:rPr>
          <w:b/>
        </w:rPr>
      </w:pPr>
    </w:p>
    <w:p w:rsidR="00A91408" w:rsidRPr="00123F79" w:rsidRDefault="00A91408" w:rsidP="00A91408">
      <w:pPr>
        <w:pStyle w:val="Virsraksts1"/>
        <w:jc w:val="center"/>
        <w:rPr>
          <w:rFonts w:ascii="Times New Roman" w:hAnsi="Times New Roman"/>
          <w:b/>
          <w:u w:val="single"/>
          <w:lang w:val="lv-LV"/>
        </w:rPr>
      </w:pPr>
      <w:r w:rsidRPr="00123F79">
        <w:rPr>
          <w:rFonts w:ascii="Times New Roman" w:hAnsi="Times New Roman"/>
          <w:b/>
          <w:u w:val="single"/>
          <w:lang w:val="lv-LV"/>
        </w:rPr>
        <w:t xml:space="preserve">Par Valentīnas </w:t>
      </w:r>
      <w:proofErr w:type="spellStart"/>
      <w:r w:rsidRPr="00123F79">
        <w:rPr>
          <w:rFonts w:ascii="Times New Roman" w:hAnsi="Times New Roman"/>
          <w:b/>
          <w:u w:val="single"/>
          <w:lang w:val="lv-LV"/>
        </w:rPr>
        <w:t>Dubovskas</w:t>
      </w:r>
      <w:proofErr w:type="spellEnd"/>
      <w:r w:rsidRPr="00123F79">
        <w:rPr>
          <w:rFonts w:ascii="Times New Roman" w:hAnsi="Times New Roman"/>
          <w:b/>
          <w:u w:val="single"/>
          <w:lang w:val="lv-LV"/>
        </w:rPr>
        <w:t xml:space="preserve"> atbrīvošanu no Ogres novada pašvaldības vispārējās pirmsskolas izglītības iestādes „Cīrulītis” vadītājas amata</w:t>
      </w:r>
    </w:p>
    <w:p w:rsidR="00A91408" w:rsidRDefault="00A91408" w:rsidP="00A91408">
      <w:pPr>
        <w:jc w:val="center"/>
      </w:pPr>
      <w:r>
        <w:t xml:space="preserve">(A. </w:t>
      </w:r>
      <w:proofErr w:type="spellStart"/>
      <w:r>
        <w:t>Pūga</w:t>
      </w:r>
      <w:proofErr w:type="spellEnd"/>
      <w:r>
        <w:t>)</w:t>
      </w:r>
    </w:p>
    <w:p w:rsidR="00A91408" w:rsidRPr="00104874" w:rsidRDefault="00A91408" w:rsidP="00A91408">
      <w:pPr>
        <w:jc w:val="center"/>
      </w:pPr>
    </w:p>
    <w:p w:rsidR="00A91408" w:rsidRPr="00123F79" w:rsidRDefault="00A91408" w:rsidP="00A91408">
      <w:pPr>
        <w:pStyle w:val="Pamattekstaatkpe2"/>
        <w:ind w:left="57" w:right="-170" w:firstLine="720"/>
        <w:jc w:val="both"/>
      </w:pPr>
      <w:r>
        <w:t xml:space="preserve">Izskatot Ogres novada pašvaldības vispārējās pirmsskolas izglītības iestādes “Cīrulītis” vadītājas Valentīnas </w:t>
      </w:r>
      <w:proofErr w:type="spellStart"/>
      <w:r>
        <w:t>Dubovskas</w:t>
      </w:r>
      <w:proofErr w:type="spellEnd"/>
      <w:r>
        <w:t xml:space="preserve"> 2015.</w:t>
      </w:r>
      <w:r>
        <w:t xml:space="preserve"> </w:t>
      </w:r>
      <w:r>
        <w:t>gada 10.</w:t>
      </w:r>
      <w:r>
        <w:t xml:space="preserve"> </w:t>
      </w:r>
      <w:r>
        <w:t xml:space="preserve">jūnija iesniegumu </w:t>
      </w:r>
      <w:r w:rsidRPr="003152F1">
        <w:t>(reģistrēts pašvaldībā 2015.</w:t>
      </w:r>
      <w:r>
        <w:t xml:space="preserve"> </w:t>
      </w:r>
      <w:r w:rsidRPr="003152F1">
        <w:t>gada 11.</w:t>
      </w:r>
      <w:r>
        <w:t xml:space="preserve"> </w:t>
      </w:r>
      <w:r w:rsidRPr="003152F1">
        <w:t>jūnijā Nr.1-1</w:t>
      </w:r>
      <w:r w:rsidRPr="003152F1">
        <w:t>1</w:t>
      </w:r>
      <w:r w:rsidRPr="003152F1">
        <w:t>.1/716</w:t>
      </w:r>
      <w:r>
        <w:t xml:space="preserve">), ņemot vērā, ka </w:t>
      </w:r>
      <w:proofErr w:type="spellStart"/>
      <w:r>
        <w:t>V.Dubovska</w:t>
      </w:r>
      <w:proofErr w:type="spellEnd"/>
      <w:r>
        <w:t xml:space="preserve"> pašvaldībā nodarbināta 21 gadu 4 mēnešus un 2015.</w:t>
      </w:r>
      <w:r>
        <w:t xml:space="preserve"> </w:t>
      </w:r>
      <w:r w:rsidRPr="00714645">
        <w:t xml:space="preserve">gada </w:t>
      </w:r>
      <w:r>
        <w:t>7.</w:t>
      </w:r>
      <w:r>
        <w:t xml:space="preserve"> </w:t>
      </w:r>
      <w:r>
        <w:t xml:space="preserve">jūlija </w:t>
      </w:r>
      <w:r w:rsidRPr="003152F1">
        <w:t>Obligātās veselības pārbaudes</w:t>
      </w:r>
      <w:r>
        <w:t xml:space="preserve"> karti, pamatojoties uz likuma “Par pašvaldībām” 21.</w:t>
      </w:r>
      <w:r>
        <w:t xml:space="preserve"> </w:t>
      </w:r>
      <w:r>
        <w:t>panta pirmās daļas 9.</w:t>
      </w:r>
      <w:r>
        <w:t xml:space="preserve"> </w:t>
      </w:r>
      <w:r>
        <w:t>punktu, Izglītības likuma 17.</w:t>
      </w:r>
      <w:r>
        <w:t xml:space="preserve"> </w:t>
      </w:r>
      <w:r>
        <w:t>panta trešās daļas 2.</w:t>
      </w:r>
      <w:r>
        <w:t xml:space="preserve"> </w:t>
      </w:r>
      <w:r>
        <w:t>punktu, Ogres novada pašvaldības 2014.</w:t>
      </w:r>
      <w:r>
        <w:t xml:space="preserve"> </w:t>
      </w:r>
      <w:r>
        <w:t>gada 18.</w:t>
      </w:r>
      <w:r>
        <w:t xml:space="preserve"> </w:t>
      </w:r>
      <w:r>
        <w:t>decembra saistošo noteikumu Nr.36/2014 „Ogres novada pašvaldības nolikums” 41.11.3.</w:t>
      </w:r>
      <w:r>
        <w:t xml:space="preserve"> </w:t>
      </w:r>
      <w:r>
        <w:t>apakšpunktu</w:t>
      </w:r>
      <w:r>
        <w:rPr>
          <w:bCs/>
        </w:rPr>
        <w:t>, Darba likuma 101.</w:t>
      </w:r>
      <w:r>
        <w:rPr>
          <w:bCs/>
        </w:rPr>
        <w:t xml:space="preserve"> </w:t>
      </w:r>
      <w:r>
        <w:rPr>
          <w:bCs/>
        </w:rPr>
        <w:t>panta pirmās daļas 7.</w:t>
      </w:r>
      <w:r>
        <w:rPr>
          <w:bCs/>
        </w:rPr>
        <w:t xml:space="preserve"> </w:t>
      </w:r>
      <w:r>
        <w:rPr>
          <w:bCs/>
        </w:rPr>
        <w:t>punktu,</w:t>
      </w:r>
      <w:r w:rsidRPr="00EB5E12">
        <w:rPr>
          <w:bCs/>
        </w:rPr>
        <w:t xml:space="preserve"> Valsts un pašvaldību institūciju amatpersonu un darbinieku atlīdzī</w:t>
      </w:r>
      <w:r>
        <w:rPr>
          <w:bCs/>
        </w:rPr>
        <w:t>bas likuma 17.</w:t>
      </w:r>
      <w:r>
        <w:rPr>
          <w:bCs/>
        </w:rPr>
        <w:t xml:space="preserve"> </w:t>
      </w:r>
      <w:r>
        <w:rPr>
          <w:bCs/>
        </w:rPr>
        <w:t>panta pirmās daļas 4.</w:t>
      </w:r>
      <w:r>
        <w:rPr>
          <w:bCs/>
        </w:rPr>
        <w:t xml:space="preserve"> </w:t>
      </w:r>
      <w:r>
        <w:rPr>
          <w:bCs/>
        </w:rPr>
        <w:t xml:space="preserve">punktu  </w:t>
      </w:r>
    </w:p>
    <w:p w:rsidR="00A91408" w:rsidRPr="00123F79" w:rsidRDefault="00A91408" w:rsidP="00A91408">
      <w:pPr>
        <w:pStyle w:val="naisf"/>
        <w:spacing w:before="0" w:after="0"/>
        <w:jc w:val="center"/>
        <w:rPr>
          <w:rFonts w:ascii="Times New Roman" w:hAnsi="Times New Roman"/>
          <w:lang w:val="lv-LV"/>
        </w:rPr>
      </w:pPr>
      <w:r w:rsidRPr="00123F79">
        <w:rPr>
          <w:rFonts w:ascii="Times New Roman" w:hAnsi="Times New Roman"/>
          <w:b/>
          <w:lang w:val="lv-LV"/>
        </w:rPr>
        <w:t>balsojot: PAR –</w:t>
      </w:r>
      <w:r w:rsidRPr="00123F79">
        <w:rPr>
          <w:rFonts w:ascii="Times New Roman" w:hAnsi="Times New Roman"/>
          <w:lang w:val="lv-LV"/>
        </w:rPr>
        <w:t xml:space="preserve"> </w:t>
      </w:r>
      <w:r w:rsidRPr="00123F79">
        <w:rPr>
          <w:rFonts w:ascii="Times New Roman" w:hAnsi="Times New Roman"/>
          <w:bCs/>
          <w:lang w:val="lv-LV"/>
        </w:rPr>
        <w:t>15 balsis (</w:t>
      </w:r>
      <w:proofErr w:type="spellStart"/>
      <w:r w:rsidRPr="00123F79">
        <w:rPr>
          <w:rFonts w:ascii="Times New Roman" w:hAnsi="Times New Roman"/>
          <w:bCs/>
          <w:lang w:val="lv-LV"/>
        </w:rPr>
        <w:t>R.Javoišs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E.Dzelzītis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E.Bartkevičs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S.Kirhnere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 </w:t>
      </w:r>
      <w:proofErr w:type="spellStart"/>
      <w:r w:rsidRPr="00123F79">
        <w:rPr>
          <w:rFonts w:ascii="Times New Roman" w:hAnsi="Times New Roman"/>
          <w:bCs/>
          <w:lang w:val="lv-LV"/>
        </w:rPr>
        <w:t>E.Helmanis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J.Laizāns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M.Legzdiņš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Dz.Mozule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V.Pūķe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M.Siliņš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A.Mangulis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 </w:t>
      </w:r>
      <w:proofErr w:type="spellStart"/>
      <w:r w:rsidRPr="00123F79">
        <w:rPr>
          <w:rFonts w:ascii="Times New Roman" w:hAnsi="Times New Roman"/>
          <w:bCs/>
          <w:lang w:val="lv-LV"/>
        </w:rPr>
        <w:t>I.Tamane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I.Vecziediņa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     </w:t>
      </w:r>
      <w:proofErr w:type="spellStart"/>
      <w:r w:rsidRPr="00123F79">
        <w:rPr>
          <w:rFonts w:ascii="Times New Roman" w:hAnsi="Times New Roman"/>
          <w:bCs/>
          <w:lang w:val="lv-LV"/>
        </w:rPr>
        <w:t>V.Gaile</w:t>
      </w:r>
      <w:proofErr w:type="spellEnd"/>
      <w:r w:rsidRPr="00123F79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lang w:val="lv-LV"/>
        </w:rPr>
        <w:t>L.Strelkova</w:t>
      </w:r>
      <w:proofErr w:type="spellEnd"/>
      <w:r w:rsidRPr="00123F79">
        <w:rPr>
          <w:rFonts w:ascii="Times New Roman" w:hAnsi="Times New Roman"/>
          <w:bCs/>
          <w:lang w:val="lv-LV"/>
        </w:rPr>
        <w:t>)</w:t>
      </w:r>
      <w:r w:rsidRPr="00123F79">
        <w:rPr>
          <w:rFonts w:ascii="Times New Roman" w:hAnsi="Times New Roman"/>
          <w:lang w:val="lv-LV"/>
        </w:rPr>
        <w:t xml:space="preserve">, </w:t>
      </w:r>
      <w:r w:rsidRPr="00123F79">
        <w:rPr>
          <w:rFonts w:ascii="Times New Roman" w:hAnsi="Times New Roman"/>
          <w:b/>
          <w:lang w:val="lv-LV"/>
        </w:rPr>
        <w:t>PRET –</w:t>
      </w:r>
      <w:r w:rsidRPr="00123F79">
        <w:rPr>
          <w:rFonts w:ascii="Times New Roman" w:hAnsi="Times New Roman"/>
          <w:lang w:val="lv-LV"/>
        </w:rPr>
        <w:t xml:space="preserve"> nav, </w:t>
      </w:r>
      <w:r w:rsidRPr="00123F79">
        <w:rPr>
          <w:rFonts w:ascii="Times New Roman" w:hAnsi="Times New Roman"/>
          <w:b/>
          <w:lang w:val="lv-LV"/>
        </w:rPr>
        <w:t xml:space="preserve">ATTURAS – </w:t>
      </w:r>
      <w:r w:rsidRPr="00123F79">
        <w:rPr>
          <w:rFonts w:ascii="Times New Roman" w:hAnsi="Times New Roman"/>
          <w:lang w:val="lv-LV"/>
        </w:rPr>
        <w:t xml:space="preserve"> nav,</w:t>
      </w:r>
      <w:r>
        <w:rPr>
          <w:rFonts w:ascii="Times New Roman" w:hAnsi="Times New Roman"/>
          <w:lang w:val="lv-LV"/>
        </w:rPr>
        <w:t xml:space="preserve">                                                               </w:t>
      </w:r>
      <w:r w:rsidRPr="00123F79">
        <w:rPr>
          <w:rFonts w:ascii="Times New Roman" w:hAnsi="Times New Roman"/>
          <w:lang w:val="lv-LV"/>
        </w:rPr>
        <w:t>Ogres novada pašvaldības dome</w:t>
      </w:r>
      <w:r w:rsidRPr="00123F79">
        <w:rPr>
          <w:rFonts w:ascii="Times New Roman" w:hAnsi="Times New Roman"/>
          <w:b/>
          <w:lang w:val="lv-LV"/>
        </w:rPr>
        <w:t xml:space="preserve">  NOLEMJ:</w:t>
      </w:r>
    </w:p>
    <w:p w:rsidR="00A91408" w:rsidRDefault="00A91408" w:rsidP="00A91408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  <w:rPr>
          <w:bCs/>
        </w:rPr>
      </w:pPr>
      <w:r w:rsidRPr="00BE24E0">
        <w:rPr>
          <w:bCs/>
        </w:rPr>
        <w:t xml:space="preserve">Ar </w:t>
      </w:r>
      <w:r>
        <w:rPr>
          <w:b/>
        </w:rPr>
        <w:t>2015.</w:t>
      </w:r>
      <w:r>
        <w:rPr>
          <w:b/>
        </w:rPr>
        <w:t xml:space="preserve"> </w:t>
      </w:r>
      <w:r>
        <w:rPr>
          <w:b/>
        </w:rPr>
        <w:t>gada 14.</w:t>
      </w:r>
      <w:r>
        <w:rPr>
          <w:b/>
        </w:rPr>
        <w:t xml:space="preserve"> </w:t>
      </w:r>
      <w:r>
        <w:rPr>
          <w:b/>
        </w:rPr>
        <w:t>augustu</w:t>
      </w:r>
      <w:r w:rsidRPr="00BE24E0">
        <w:rPr>
          <w:b/>
        </w:rPr>
        <w:t xml:space="preserve"> </w:t>
      </w:r>
      <w:r w:rsidRPr="00C816EE">
        <w:t>izbeigt darba tiesiskās att</w:t>
      </w:r>
      <w:r>
        <w:t xml:space="preserve">iecības ar </w:t>
      </w:r>
      <w:r>
        <w:rPr>
          <w:b/>
        </w:rPr>
        <w:t xml:space="preserve">Valentīnu </w:t>
      </w:r>
      <w:proofErr w:type="spellStart"/>
      <w:r>
        <w:rPr>
          <w:b/>
        </w:rPr>
        <w:t>Dubovsku</w:t>
      </w:r>
      <w:proofErr w:type="spellEnd"/>
      <w:r>
        <w:t xml:space="preserve">, atbrīvojot viņu no </w:t>
      </w:r>
      <w:r w:rsidRPr="00BE24E0">
        <w:rPr>
          <w:bCs/>
        </w:rPr>
        <w:t xml:space="preserve">Ogres </w:t>
      </w:r>
      <w:r>
        <w:t>novada pašvaldības vispārējās pirmsskolas izglītības iestādes “Cīrulītis” vadītājas amata</w:t>
      </w:r>
      <w:r w:rsidRPr="00BE24E0">
        <w:rPr>
          <w:bCs/>
        </w:rPr>
        <w:t>, pamato</w:t>
      </w:r>
      <w:r>
        <w:rPr>
          <w:bCs/>
        </w:rPr>
        <w:t>joties uz Darba likuma 101.</w:t>
      </w:r>
      <w:r>
        <w:rPr>
          <w:bCs/>
        </w:rPr>
        <w:t xml:space="preserve"> </w:t>
      </w:r>
      <w:r>
        <w:rPr>
          <w:bCs/>
        </w:rPr>
        <w:t>panta pirmās daļas 7.</w:t>
      </w:r>
      <w:r>
        <w:rPr>
          <w:bCs/>
        </w:rPr>
        <w:t xml:space="preserve"> </w:t>
      </w:r>
      <w:r>
        <w:rPr>
          <w:bCs/>
        </w:rPr>
        <w:t>punktu</w:t>
      </w:r>
      <w:r w:rsidRPr="00BE24E0">
        <w:rPr>
          <w:bCs/>
        </w:rPr>
        <w:t xml:space="preserve"> – darbinie</w:t>
      </w:r>
      <w:r>
        <w:rPr>
          <w:bCs/>
        </w:rPr>
        <w:t>ks nespēj veikt nolīgto darbu veselības stāvokļa dēļ, un to apliecina ārsta atzinums.</w:t>
      </w:r>
    </w:p>
    <w:p w:rsidR="00A91408" w:rsidRDefault="00A91408" w:rsidP="00A91408">
      <w:pPr>
        <w:pStyle w:val="Pamattekstaatkpe2"/>
        <w:ind w:left="0"/>
      </w:pPr>
    </w:p>
    <w:p w:rsidR="00A91408" w:rsidRPr="00B32E60" w:rsidRDefault="00A91408" w:rsidP="00A91408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B32E60">
        <w:t xml:space="preserve">Ogres novada pašvaldības izpilddirektoram Pēterim Dimantam organizēt Ogres novada pašvaldības vispārējās pirmsskolas izglītības iestādes “Cīrulītis” materiālo vērtību un </w:t>
      </w:r>
      <w:r w:rsidRPr="00B32E60">
        <w:rPr>
          <w:bCs/>
        </w:rPr>
        <w:t xml:space="preserve">dokumentācijas pieņemšanu no Valentīnas </w:t>
      </w:r>
      <w:proofErr w:type="spellStart"/>
      <w:r w:rsidRPr="00B32E60">
        <w:rPr>
          <w:bCs/>
        </w:rPr>
        <w:t>Dubovskas</w:t>
      </w:r>
      <w:proofErr w:type="spellEnd"/>
      <w:r w:rsidRPr="00B32E60">
        <w:rPr>
          <w:bCs/>
        </w:rPr>
        <w:t xml:space="preserve"> un nodošanu amatā apstiprinātajam </w:t>
      </w:r>
      <w:r w:rsidRPr="00B32E60">
        <w:t xml:space="preserve">Ogres novada pašvaldības vispārējās pirmsskolas izglītības iestādes “Cīrulītis” vadītājam. Ja materiālo vērtību un </w:t>
      </w:r>
      <w:r w:rsidRPr="00B32E60">
        <w:rPr>
          <w:bCs/>
        </w:rPr>
        <w:t xml:space="preserve">dokumentācijas nodošanas brīdī amatā nav apstiprināts jaunais iestādes vadītājs, </w:t>
      </w:r>
      <w:r w:rsidRPr="00B32E60">
        <w:t xml:space="preserve">materiālās vērtības un </w:t>
      </w:r>
      <w:r w:rsidRPr="00B32E60">
        <w:rPr>
          <w:bCs/>
        </w:rPr>
        <w:t xml:space="preserve">dokumentācija tiek nodotas </w:t>
      </w:r>
      <w:r w:rsidRPr="00B32E60">
        <w:t xml:space="preserve">Ogres novada pašvaldības vispārējās pirmsskolas izglītības iestādes “Cīrulītis” </w:t>
      </w:r>
      <w:r w:rsidRPr="00B32E60">
        <w:rPr>
          <w:bCs/>
        </w:rPr>
        <w:t xml:space="preserve">vadītājas vietniecei izglītības jomā Sarmītei </w:t>
      </w:r>
      <w:proofErr w:type="spellStart"/>
      <w:r w:rsidRPr="00B32E60">
        <w:rPr>
          <w:bCs/>
        </w:rPr>
        <w:t>Jurdžai</w:t>
      </w:r>
      <w:proofErr w:type="spellEnd"/>
      <w:r w:rsidRPr="00B32E60">
        <w:rPr>
          <w:bCs/>
        </w:rPr>
        <w:t xml:space="preserve"> ar pieņemšanas – </w:t>
      </w:r>
      <w:r w:rsidRPr="00B32E60">
        <w:t>nodošanas aktu.</w:t>
      </w:r>
    </w:p>
    <w:p w:rsidR="00A91408" w:rsidRPr="00B32E60" w:rsidRDefault="00A91408" w:rsidP="00A91408">
      <w:pPr>
        <w:pStyle w:val="Pamattekstaatkpe2"/>
        <w:ind w:left="0"/>
      </w:pPr>
    </w:p>
    <w:p w:rsidR="00A91408" w:rsidRPr="00B32E60" w:rsidRDefault="00A91408" w:rsidP="00A91408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B32E60">
        <w:t>Ja līdz 2015.</w:t>
      </w:r>
      <w:r>
        <w:t xml:space="preserve"> </w:t>
      </w:r>
      <w:r w:rsidRPr="00B32E60">
        <w:t>gada 14.</w:t>
      </w:r>
      <w:r>
        <w:t xml:space="preserve"> </w:t>
      </w:r>
      <w:r w:rsidRPr="00B32E60">
        <w:t xml:space="preserve">augustam Ogres novada pašvaldības vispārējās pirmsskolas izglītības iestādes “Cīrulītis” vadītāja amatā nav apstiprināts jauns iestādes vadītājs, par </w:t>
      </w:r>
      <w:r w:rsidRPr="00B32E60">
        <w:rPr>
          <w:bCs/>
        </w:rPr>
        <w:t xml:space="preserve">Ogres novada </w:t>
      </w:r>
      <w:r w:rsidRPr="00B32E60">
        <w:t xml:space="preserve">pašvaldības vispārējās pirmsskolas izglītības iestādes “Cīrulītis” </w:t>
      </w:r>
      <w:r w:rsidRPr="00B32E60">
        <w:rPr>
          <w:bCs/>
        </w:rPr>
        <w:t>pienākumu izpildītāju uz vakantā Ogres novada</w:t>
      </w:r>
      <w:r w:rsidRPr="00B32E60">
        <w:t xml:space="preserve"> pašvaldības vispārējās pirmsskolas izglītības iestādes “Cīrulītis” vadītājas </w:t>
      </w:r>
      <w:r w:rsidRPr="00B32E60">
        <w:rPr>
          <w:bCs/>
        </w:rPr>
        <w:t xml:space="preserve">amata laiku, nosakot uz šo laiku 1 darba slodzi un mēnešalgu </w:t>
      </w:r>
      <w:r>
        <w:rPr>
          <w:b/>
          <w:bCs/>
        </w:rPr>
        <w:t>EUR 840</w:t>
      </w:r>
      <w:r w:rsidRPr="00B32E60">
        <w:rPr>
          <w:bCs/>
        </w:rPr>
        <w:t xml:space="preserve"> (astoņi simti četrdesmit </w:t>
      </w:r>
      <w:r w:rsidRPr="00B32E60">
        <w:rPr>
          <w:bCs/>
          <w:i/>
        </w:rPr>
        <w:t>eiro</w:t>
      </w:r>
      <w:r w:rsidRPr="00B32E60">
        <w:rPr>
          <w:bCs/>
        </w:rPr>
        <w:t xml:space="preserve">) apmērā, </w:t>
      </w:r>
      <w:r w:rsidRPr="00B32E60">
        <w:t xml:space="preserve">ar </w:t>
      </w:r>
      <w:r w:rsidRPr="00B32E60">
        <w:rPr>
          <w:b/>
        </w:rPr>
        <w:t>2015.</w:t>
      </w:r>
      <w:r>
        <w:rPr>
          <w:b/>
        </w:rPr>
        <w:t xml:space="preserve"> </w:t>
      </w:r>
      <w:r w:rsidRPr="00B32E60">
        <w:rPr>
          <w:b/>
        </w:rPr>
        <w:t>gada 15.</w:t>
      </w:r>
      <w:r>
        <w:rPr>
          <w:b/>
        </w:rPr>
        <w:t xml:space="preserve"> </w:t>
      </w:r>
      <w:r w:rsidRPr="00B32E60">
        <w:rPr>
          <w:b/>
        </w:rPr>
        <w:t>augustu</w:t>
      </w:r>
      <w:r w:rsidRPr="00B32E60">
        <w:t xml:space="preserve"> iecelt Ogres novada pašvaldības vispārējās pirmsskolas izglītības iestādes “Cīrulītis” </w:t>
      </w:r>
      <w:r w:rsidRPr="00B32E60">
        <w:rPr>
          <w:bCs/>
        </w:rPr>
        <w:t xml:space="preserve">vadītājas vietnieci izglītības jomā Sarmīti </w:t>
      </w:r>
      <w:proofErr w:type="spellStart"/>
      <w:r w:rsidRPr="00B32E60">
        <w:rPr>
          <w:bCs/>
        </w:rPr>
        <w:t>Jurdžu</w:t>
      </w:r>
      <w:proofErr w:type="spellEnd"/>
      <w:r w:rsidRPr="00B32E60">
        <w:t>.</w:t>
      </w:r>
    </w:p>
    <w:p w:rsidR="00A91408" w:rsidRPr="00B32E60" w:rsidRDefault="00A91408" w:rsidP="00A91408">
      <w:pPr>
        <w:pStyle w:val="Pamattekstaatkpe2"/>
        <w:ind w:left="0"/>
      </w:pPr>
    </w:p>
    <w:p w:rsidR="00A91408" w:rsidRPr="00123F79" w:rsidRDefault="00A91408" w:rsidP="00A91408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bookmarkStart w:id="0" w:name="_GoBack"/>
      <w:bookmarkEnd w:id="0"/>
      <w:r w:rsidRPr="00B32E60">
        <w:t xml:space="preserve">Ogres novada pašvaldības centrālās administrācijas „Ogres novada pašvaldība” </w:t>
      </w:r>
      <w:r w:rsidRPr="00B32E60">
        <w:rPr>
          <w:bCs/>
        </w:rPr>
        <w:t xml:space="preserve">Administratīvā departamenta </w:t>
      </w:r>
      <w:proofErr w:type="spellStart"/>
      <w:r w:rsidRPr="00B32E60">
        <w:rPr>
          <w:bCs/>
        </w:rPr>
        <w:t>Personālvadības</w:t>
      </w:r>
      <w:proofErr w:type="spellEnd"/>
      <w:r w:rsidRPr="00B32E60">
        <w:rPr>
          <w:bCs/>
        </w:rPr>
        <w:t xml:space="preserve"> nodaļas vadītājai Antrai </w:t>
      </w:r>
      <w:proofErr w:type="spellStart"/>
      <w:r w:rsidRPr="00B32E60">
        <w:rPr>
          <w:bCs/>
        </w:rPr>
        <w:t>Pūgai</w:t>
      </w:r>
      <w:proofErr w:type="spellEnd"/>
      <w:r w:rsidRPr="00B32E60">
        <w:rPr>
          <w:bCs/>
        </w:rPr>
        <w:t xml:space="preserve"> saskaņot ar Izglītības un zinātnes ministriju Ogres novada pašvaldības domes pieņemto lēmumu.</w:t>
      </w:r>
    </w:p>
    <w:p w:rsidR="00A91408" w:rsidRDefault="00A91408" w:rsidP="00A91408">
      <w:pPr>
        <w:pStyle w:val="Pamattekstaatkpe2"/>
        <w:jc w:val="both"/>
      </w:pPr>
    </w:p>
    <w:p w:rsidR="00A91408" w:rsidRDefault="00A91408" w:rsidP="00A91408">
      <w:pPr>
        <w:pStyle w:val="Pamattekstaatkpe2"/>
        <w:numPr>
          <w:ilvl w:val="0"/>
          <w:numId w:val="1"/>
        </w:numPr>
        <w:tabs>
          <w:tab w:val="clear" w:pos="720"/>
        </w:tabs>
        <w:ind w:left="-180" w:firstLine="360"/>
        <w:jc w:val="both"/>
      </w:pPr>
      <w:r w:rsidRPr="00123F79">
        <w:rPr>
          <w:bCs/>
        </w:rPr>
        <w:lastRenderedPageBreak/>
        <w:t xml:space="preserve">Kontroli par lēmuma izpildi uzdot domes priekšsēdētāja vietniecei </w:t>
      </w:r>
      <w:r w:rsidRPr="00123F79">
        <w:rPr>
          <w:bCs/>
          <w:noProof/>
        </w:rPr>
        <w:t>izglītības, kultūras un veselības lietu jautājumos</w:t>
      </w:r>
      <w:r w:rsidRPr="00123F79">
        <w:rPr>
          <w:bCs/>
        </w:rPr>
        <w:t xml:space="preserve"> Inetai Tamanei.</w:t>
      </w:r>
    </w:p>
    <w:p w:rsidR="00A91408" w:rsidRDefault="00A91408" w:rsidP="00A91408">
      <w:pPr>
        <w:pStyle w:val="Pamattekstaatkpe2"/>
        <w:tabs>
          <w:tab w:val="left" w:pos="284"/>
        </w:tabs>
        <w:suppressAutoHyphens/>
        <w:ind w:left="0"/>
        <w:jc w:val="both"/>
      </w:pP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110"/>
    <w:multiLevelType w:val="hybridMultilevel"/>
    <w:tmpl w:val="F2007A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8"/>
    <w:rsid w:val="0041014C"/>
    <w:rsid w:val="00A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218C1E-E5E9-4EF3-94AC-8AA185B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1408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A91408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A91408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A91408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A91408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A91408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A91408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2015-07-22T13:21:00Z</dcterms:created>
  <dcterms:modified xsi:type="dcterms:W3CDTF">2015-07-22T13:22:00Z</dcterms:modified>
</cp:coreProperties>
</file>