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C7" w:rsidRDefault="00AF50C7" w:rsidP="00AF50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48</w:t>
      </w:r>
      <w:r w:rsidRPr="007B25DA">
        <w:rPr>
          <w:rFonts w:ascii="Times New Roman" w:hAnsi="Times New Roman"/>
          <w:b/>
          <w:bCs/>
          <w:sz w:val="24"/>
          <w:szCs w:val="24"/>
        </w:rPr>
        <w:t>.§</w:t>
      </w:r>
    </w:p>
    <w:p w:rsidR="00AF50C7" w:rsidRDefault="00AF50C7" w:rsidP="00AF50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50C7" w:rsidRPr="007B25DA" w:rsidRDefault="00AF50C7" w:rsidP="00AF50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u w:val="single"/>
        </w:rPr>
      </w:pPr>
      <w:r w:rsidRPr="007B25DA">
        <w:rPr>
          <w:rFonts w:ascii="Times New Roman" w:hAnsi="Times New Roman"/>
          <w:b/>
          <w:bCs/>
          <w:sz w:val="24"/>
          <w:szCs w:val="20"/>
          <w:u w:val="single"/>
        </w:rPr>
        <w:t xml:space="preserve">Par </w:t>
      </w:r>
      <w:r>
        <w:rPr>
          <w:rFonts w:ascii="Times New Roman" w:hAnsi="Times New Roman"/>
          <w:b/>
          <w:bCs/>
          <w:sz w:val="24"/>
          <w:szCs w:val="20"/>
          <w:u w:val="single"/>
        </w:rPr>
        <w:t>noteikumu “Novadpētniecisko darbu konkursa organizēšanas kārtība Ogres novada pašvaldībā” pieņemšanu</w:t>
      </w:r>
    </w:p>
    <w:p w:rsidR="00AF50C7" w:rsidRPr="007B25DA" w:rsidRDefault="00AF50C7" w:rsidP="00AF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0C7" w:rsidRPr="007B25DA" w:rsidRDefault="00AF50C7" w:rsidP="00AF50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Noklausoties Ogres novada pašvaldības Izglītības un sporta pārvaldes izglītības darba metodiķes Vinetas Āboltiņas ziņojumu un pamatojoties uz likuma “Par pašvaldībām” 15.panta pirmās daļas 5.punktu, Izglītības likuma 17.panta pirmo daļu,</w:t>
      </w:r>
      <w:r w:rsidRPr="007B25DA">
        <w:rPr>
          <w:rFonts w:ascii="Times New Roman" w:hAnsi="Times New Roman"/>
          <w:sz w:val="24"/>
          <w:szCs w:val="24"/>
        </w:rPr>
        <w:t xml:space="preserve"> </w:t>
      </w:r>
    </w:p>
    <w:p w:rsidR="00AF50C7" w:rsidRDefault="00AF50C7" w:rsidP="00AF50C7">
      <w:pPr>
        <w:pStyle w:val="naisf"/>
        <w:spacing w:before="0" w:after="0"/>
        <w:jc w:val="center"/>
        <w:rPr>
          <w:b/>
        </w:rPr>
      </w:pPr>
    </w:p>
    <w:p w:rsidR="00AF50C7" w:rsidRPr="00B07819" w:rsidRDefault="00AF50C7" w:rsidP="00AF50C7">
      <w:pPr>
        <w:pStyle w:val="naisf"/>
        <w:spacing w:before="0" w:after="0"/>
        <w:jc w:val="center"/>
        <w:rPr>
          <w:bCs/>
        </w:rPr>
      </w:pPr>
      <w:r w:rsidRPr="00B07819">
        <w:rPr>
          <w:b/>
        </w:rPr>
        <w:t xml:space="preserve">balsojot: PAR – </w:t>
      </w:r>
      <w:r w:rsidRPr="00B07819">
        <w:rPr>
          <w:bCs/>
        </w:rPr>
        <w:t>15 balsis (E.Bartkevičs, A.Ceplītis, E.Dzelzītis, V.Gaile, E.Helmanis, R.Javoišs, S.Kirhnere, J.Laizāns, M.Legzdiņš, A.Mangulis, Dz.Mozule, V.Pūķe, M.Siliņš, L.Strelkova, I.Tamane)</w:t>
      </w:r>
      <w:r w:rsidRPr="00B07819">
        <w:t xml:space="preserve">, </w:t>
      </w:r>
      <w:r w:rsidRPr="00B07819">
        <w:rPr>
          <w:b/>
        </w:rPr>
        <w:t xml:space="preserve">PRET </w:t>
      </w:r>
      <w:r w:rsidRPr="00B07819">
        <w:rPr>
          <w:bCs/>
        </w:rPr>
        <w:t>– nav,</w:t>
      </w:r>
      <w:r w:rsidRPr="00B07819">
        <w:t xml:space="preserve"> </w:t>
      </w:r>
      <w:r w:rsidRPr="00B07819">
        <w:rPr>
          <w:b/>
        </w:rPr>
        <w:t xml:space="preserve">ATTURAS </w:t>
      </w:r>
      <w:r w:rsidRPr="00B07819">
        <w:rPr>
          <w:bCs/>
        </w:rPr>
        <w:t>– nav,</w:t>
      </w:r>
    </w:p>
    <w:p w:rsidR="00AF50C7" w:rsidRPr="00B07819" w:rsidRDefault="00AF50C7" w:rsidP="00AF50C7">
      <w:pPr>
        <w:pStyle w:val="naisf"/>
        <w:spacing w:before="0" w:after="0"/>
        <w:jc w:val="center"/>
        <w:rPr>
          <w:b/>
        </w:rPr>
      </w:pPr>
      <w:r w:rsidRPr="00B07819">
        <w:t>Ogres novada dome</w:t>
      </w:r>
      <w:r w:rsidRPr="00B07819">
        <w:rPr>
          <w:b/>
        </w:rPr>
        <w:t xml:space="preserve">  NOLEMJ:</w:t>
      </w:r>
    </w:p>
    <w:p w:rsidR="00AF50C7" w:rsidRPr="007B25DA" w:rsidRDefault="00AF50C7" w:rsidP="00AF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0C7" w:rsidRDefault="00AF50C7" w:rsidP="00AF50C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Pieņemt</w:t>
      </w:r>
      <w:r>
        <w:rPr>
          <w:rFonts w:ascii="Times New Roman" w:hAnsi="Times New Roman"/>
          <w:sz w:val="24"/>
          <w:szCs w:val="24"/>
        </w:rPr>
        <w:t xml:space="preserve"> noteikumus “Novadpētniecisko darbu konkursa organizēšanas kārtība Ogres novada pašvaldībā</w:t>
      </w:r>
      <w:r w:rsidRPr="00883B87">
        <w:rPr>
          <w:rFonts w:ascii="Times New Roman" w:hAnsi="Times New Roman"/>
          <w:sz w:val="24"/>
          <w:szCs w:val="24"/>
        </w:rPr>
        <w:t>” (</w:t>
      </w:r>
      <w:hyperlink r:id="rId5" w:history="1">
        <w:r w:rsidRPr="0075290A">
          <w:rPr>
            <w:rStyle w:val="Hipersaite"/>
            <w:rFonts w:ascii="Times New Roman" w:hAnsi="Times New Roman"/>
            <w:sz w:val="24"/>
            <w:szCs w:val="24"/>
          </w:rPr>
          <w:t>pielikumā uz 5 lapām</w:t>
        </w:r>
      </w:hyperlink>
      <w:r w:rsidRPr="00883B87">
        <w:rPr>
          <w:rFonts w:ascii="Times New Roman" w:hAnsi="Times New Roman"/>
          <w:sz w:val="24"/>
          <w:szCs w:val="24"/>
        </w:rPr>
        <w:t>).</w:t>
      </w:r>
    </w:p>
    <w:p w:rsidR="00AF50C7" w:rsidRDefault="00AF50C7" w:rsidP="00AF50C7">
      <w:pPr>
        <w:pStyle w:val="Sarakstarindkop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0C7" w:rsidRPr="00883B87" w:rsidRDefault="00AF50C7" w:rsidP="00AF50C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Kontroli </w:t>
      </w:r>
      <w:r w:rsidRPr="00883B87">
        <w:rPr>
          <w:rFonts w:ascii="Times New Roman" w:hAnsi="Times New Roman"/>
          <w:bCs/>
          <w:sz w:val="24"/>
          <w:szCs w:val="24"/>
        </w:rPr>
        <w:t>par lēmuma izpildi uzdot domes priekšsēdētāja vietniecei izglītības, kultūras un veselības lietu jautājumos Inetai Tamanei.</w:t>
      </w:r>
    </w:p>
    <w:p w:rsidR="00AF50C7" w:rsidRPr="00883B87" w:rsidRDefault="00AF50C7" w:rsidP="00AF50C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F50C7" w:rsidRPr="007B25DA" w:rsidRDefault="00AF50C7" w:rsidP="00105C3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F50C7" w:rsidRPr="007B25DA" w:rsidRDefault="00AF50C7" w:rsidP="00AF50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50C7" w:rsidRPr="007B25DA" w:rsidRDefault="00AF50C7" w:rsidP="00AF50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50C7" w:rsidRPr="007B25DA" w:rsidRDefault="00AF50C7" w:rsidP="00AF50C7">
      <w:pPr>
        <w:tabs>
          <w:tab w:val="right" w:pos="8306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Lēmums stājas spēkā ar 19.12.2014.</w:t>
      </w:r>
      <w:r>
        <w:rPr>
          <w:rFonts w:ascii="Times New Roman" w:hAnsi="Times New Roman"/>
          <w:i/>
          <w:iCs/>
          <w:sz w:val="24"/>
          <w:szCs w:val="24"/>
        </w:rPr>
        <w:tab/>
      </w:r>
    </w:p>
    <w:p w:rsidR="00AF50C7" w:rsidRPr="007B25DA" w:rsidRDefault="00AF50C7" w:rsidP="00AF50C7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AF50C7" w:rsidRPr="007B25DA" w:rsidRDefault="00AF50C7" w:rsidP="00AF50C7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AF50C7" w:rsidRPr="007B25DA" w:rsidRDefault="00AF50C7" w:rsidP="00AF50C7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E43B63" w:rsidRDefault="00E43B63"/>
    <w:sectPr w:rsidR="00E43B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21CEB"/>
    <w:multiLevelType w:val="hybridMultilevel"/>
    <w:tmpl w:val="D4DCB52C"/>
    <w:lvl w:ilvl="0" w:tplc="CFD6C7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C7"/>
    <w:rsid w:val="00105C34"/>
    <w:rsid w:val="0075290A"/>
    <w:rsid w:val="00AF50C7"/>
    <w:rsid w:val="00E4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BAF630-2097-415D-A771-65485DE2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F50C7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AF50C7"/>
    <w:pPr>
      <w:ind w:left="720"/>
      <w:contextualSpacing/>
    </w:pPr>
  </w:style>
  <w:style w:type="paragraph" w:customStyle="1" w:styleId="naisf">
    <w:name w:val="naisf"/>
    <w:basedOn w:val="Parasts"/>
    <w:uiPriority w:val="99"/>
    <w:rsid w:val="00AF50C7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7529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gresnovads.lv/lat/pasvaldiba/normativie_akti_un_attistibas_planosanas_dokumenti/lemumi/pielikumi_un_saites/in_site/tools/download.php?file=files/lemumi/2014/18%20decembris%20/piel/piel_par_4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3</cp:revision>
  <dcterms:created xsi:type="dcterms:W3CDTF">2014-12-30T06:46:00Z</dcterms:created>
  <dcterms:modified xsi:type="dcterms:W3CDTF">2014-12-30T06:46:00Z</dcterms:modified>
</cp:coreProperties>
</file>