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3C" w:rsidRDefault="00170F3C" w:rsidP="00170F3C">
      <w:pPr>
        <w:jc w:val="center"/>
        <w:rPr>
          <w:b/>
        </w:rPr>
      </w:pPr>
      <w:r>
        <w:rPr>
          <w:b/>
        </w:rPr>
        <w:t>70</w:t>
      </w:r>
      <w:r w:rsidRPr="005E305B">
        <w:rPr>
          <w:b/>
        </w:rPr>
        <w:t>.§</w:t>
      </w:r>
    </w:p>
    <w:p w:rsidR="00170F3C" w:rsidRPr="005E305B" w:rsidRDefault="00170F3C" w:rsidP="00170F3C">
      <w:pPr>
        <w:jc w:val="center"/>
        <w:rPr>
          <w:b/>
        </w:rPr>
      </w:pPr>
    </w:p>
    <w:p w:rsidR="00170F3C" w:rsidRPr="00B05744" w:rsidRDefault="00170F3C" w:rsidP="00170F3C">
      <w:pPr>
        <w:pStyle w:val="Virsraksts1"/>
        <w:jc w:val="center"/>
        <w:rPr>
          <w:rFonts w:ascii="Times New Roman" w:hAnsi="Times New Roman"/>
          <w:b/>
          <w:sz w:val="24"/>
          <w:u w:val="single"/>
        </w:rPr>
      </w:pPr>
      <w:r w:rsidRPr="00B05744">
        <w:rPr>
          <w:rFonts w:ascii="Times New Roman" w:hAnsi="Times New Roman"/>
          <w:b/>
          <w:sz w:val="24"/>
          <w:u w:val="single"/>
        </w:rPr>
        <w:t xml:space="preserve">Par </w:t>
      </w:r>
      <w:proofErr w:type="spellStart"/>
      <w:r w:rsidRPr="00B05744">
        <w:rPr>
          <w:rFonts w:ascii="Times New Roman" w:hAnsi="Times New Roman"/>
          <w:b/>
          <w:sz w:val="24"/>
          <w:u w:val="single"/>
        </w:rPr>
        <w:t>sadarbības</w:t>
      </w:r>
      <w:proofErr w:type="spellEnd"/>
      <w:r w:rsidRPr="00B05744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B05744">
        <w:rPr>
          <w:rFonts w:ascii="Times New Roman" w:hAnsi="Times New Roman"/>
          <w:b/>
          <w:sz w:val="24"/>
          <w:u w:val="single"/>
        </w:rPr>
        <w:t>līguma</w:t>
      </w:r>
      <w:proofErr w:type="spellEnd"/>
      <w:r w:rsidRPr="00B05744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B05744">
        <w:rPr>
          <w:rFonts w:ascii="Times New Roman" w:hAnsi="Times New Roman"/>
          <w:b/>
          <w:sz w:val="24"/>
          <w:u w:val="single"/>
        </w:rPr>
        <w:t>slēgšanu</w:t>
      </w:r>
      <w:proofErr w:type="spellEnd"/>
      <w:r w:rsidRPr="00B05744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B05744">
        <w:rPr>
          <w:rFonts w:ascii="Times New Roman" w:hAnsi="Times New Roman"/>
          <w:b/>
          <w:sz w:val="24"/>
          <w:u w:val="single"/>
        </w:rPr>
        <w:t>ar</w:t>
      </w:r>
      <w:proofErr w:type="spellEnd"/>
      <w:r w:rsidRPr="00B05744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B05744">
        <w:rPr>
          <w:rFonts w:ascii="Times New Roman" w:hAnsi="Times New Roman"/>
          <w:b/>
          <w:sz w:val="24"/>
          <w:u w:val="single"/>
        </w:rPr>
        <w:t>Rekrutēšanas</w:t>
      </w:r>
      <w:proofErr w:type="spellEnd"/>
      <w:r w:rsidRPr="00B05744">
        <w:rPr>
          <w:rFonts w:ascii="Times New Roman" w:hAnsi="Times New Roman"/>
          <w:b/>
          <w:sz w:val="24"/>
          <w:u w:val="single"/>
        </w:rPr>
        <w:t xml:space="preserve"> </w:t>
      </w:r>
      <w:proofErr w:type="gramStart"/>
      <w:r w:rsidRPr="00B05744">
        <w:rPr>
          <w:rFonts w:ascii="Times New Roman" w:hAnsi="Times New Roman"/>
          <w:b/>
          <w:sz w:val="24"/>
          <w:u w:val="single"/>
        </w:rPr>
        <w:t>un</w:t>
      </w:r>
      <w:proofErr w:type="gramEnd"/>
      <w:r w:rsidRPr="00B05744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B05744">
        <w:rPr>
          <w:rFonts w:ascii="Times New Roman" w:hAnsi="Times New Roman"/>
          <w:b/>
          <w:sz w:val="24"/>
          <w:u w:val="single"/>
        </w:rPr>
        <w:t>jaunsardzes</w:t>
      </w:r>
      <w:proofErr w:type="spellEnd"/>
      <w:r w:rsidRPr="00B05744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B05744">
        <w:rPr>
          <w:rFonts w:ascii="Times New Roman" w:hAnsi="Times New Roman"/>
          <w:b/>
          <w:sz w:val="24"/>
          <w:u w:val="single"/>
        </w:rPr>
        <w:t>centru</w:t>
      </w:r>
      <w:proofErr w:type="spellEnd"/>
    </w:p>
    <w:p w:rsidR="00170F3C" w:rsidRPr="00B05744" w:rsidRDefault="00170F3C" w:rsidP="00170F3C">
      <w:pPr>
        <w:pStyle w:val="Virsraksts1"/>
        <w:jc w:val="center"/>
        <w:rPr>
          <w:rFonts w:ascii="Times New Roman" w:hAnsi="Times New Roman"/>
          <w:b/>
          <w:sz w:val="24"/>
          <w:u w:val="single"/>
        </w:rPr>
      </w:pPr>
      <w:proofErr w:type="gramStart"/>
      <w:r w:rsidRPr="00B05744">
        <w:rPr>
          <w:rFonts w:ascii="Times New Roman" w:hAnsi="Times New Roman"/>
          <w:b/>
          <w:sz w:val="24"/>
          <w:u w:val="single"/>
        </w:rPr>
        <w:t>par</w:t>
      </w:r>
      <w:proofErr w:type="gramEnd"/>
      <w:r w:rsidRPr="00B05744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B05744">
        <w:rPr>
          <w:rFonts w:ascii="Times New Roman" w:hAnsi="Times New Roman"/>
          <w:b/>
          <w:sz w:val="24"/>
          <w:u w:val="single"/>
        </w:rPr>
        <w:t>jaunsargu</w:t>
      </w:r>
      <w:proofErr w:type="spellEnd"/>
      <w:r w:rsidRPr="00B05744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B05744">
        <w:rPr>
          <w:rFonts w:ascii="Times New Roman" w:hAnsi="Times New Roman"/>
          <w:b/>
          <w:sz w:val="24"/>
          <w:u w:val="single"/>
        </w:rPr>
        <w:t>interešu</w:t>
      </w:r>
      <w:proofErr w:type="spellEnd"/>
      <w:r w:rsidRPr="00B05744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B05744">
        <w:rPr>
          <w:rFonts w:ascii="Times New Roman" w:hAnsi="Times New Roman"/>
          <w:b/>
          <w:sz w:val="24"/>
          <w:u w:val="single"/>
        </w:rPr>
        <w:t>izglītības</w:t>
      </w:r>
      <w:proofErr w:type="spellEnd"/>
      <w:r w:rsidRPr="00B05744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B05744">
        <w:rPr>
          <w:rFonts w:ascii="Times New Roman" w:hAnsi="Times New Roman"/>
          <w:b/>
          <w:sz w:val="24"/>
          <w:u w:val="single"/>
        </w:rPr>
        <w:t>programmas</w:t>
      </w:r>
      <w:proofErr w:type="spellEnd"/>
      <w:r w:rsidRPr="00B05744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B05744">
        <w:rPr>
          <w:rFonts w:ascii="Times New Roman" w:hAnsi="Times New Roman"/>
          <w:b/>
          <w:sz w:val="24"/>
          <w:u w:val="single"/>
        </w:rPr>
        <w:t>īstenošanu</w:t>
      </w:r>
      <w:proofErr w:type="spellEnd"/>
    </w:p>
    <w:p w:rsidR="00170F3C" w:rsidRDefault="00170F3C" w:rsidP="00170F3C">
      <w:pPr>
        <w:jc w:val="center"/>
      </w:pPr>
      <w:r>
        <w:t>(</w:t>
      </w:r>
      <w:proofErr w:type="spellStart"/>
      <w:r>
        <w:t>S.Grunte</w:t>
      </w:r>
      <w:proofErr w:type="spellEnd"/>
      <w:r>
        <w:t>)</w:t>
      </w:r>
    </w:p>
    <w:p w:rsidR="00170F3C" w:rsidRPr="00B05744" w:rsidRDefault="00170F3C" w:rsidP="00170F3C">
      <w:pPr>
        <w:jc w:val="center"/>
        <w:rPr>
          <w:sz w:val="16"/>
          <w:szCs w:val="16"/>
        </w:rPr>
      </w:pPr>
    </w:p>
    <w:p w:rsidR="00170F3C" w:rsidRPr="005E305B" w:rsidRDefault="00170F3C" w:rsidP="00170F3C">
      <w:pPr>
        <w:ind w:firstLine="720"/>
        <w:jc w:val="both"/>
      </w:pPr>
      <w:r w:rsidRPr="005E305B">
        <w:t xml:space="preserve">Noklausoties Ogres novada pašvaldības Izglītības un sporta pārvaldes vadītājas Sandras </w:t>
      </w:r>
      <w:proofErr w:type="spellStart"/>
      <w:r w:rsidRPr="005E305B">
        <w:t>Gruntes</w:t>
      </w:r>
      <w:proofErr w:type="spellEnd"/>
      <w:r w:rsidRPr="005E305B">
        <w:t xml:space="preserve"> sniegto informāciju un pamatojoties uz </w:t>
      </w:r>
      <w:proofErr w:type="spellStart"/>
      <w:r w:rsidRPr="005E305B">
        <w:t>Rekrutēšanas</w:t>
      </w:r>
      <w:proofErr w:type="spellEnd"/>
      <w:r w:rsidRPr="005E305B">
        <w:t xml:space="preserve"> un </w:t>
      </w:r>
      <w:proofErr w:type="spellStart"/>
      <w:r w:rsidRPr="005E305B">
        <w:t>jaunsardzes</w:t>
      </w:r>
      <w:proofErr w:type="spellEnd"/>
      <w:r w:rsidRPr="005E305B">
        <w:t xml:space="preserve"> centra un Ogres novada pašvaldības 01.07.2009. saistošo noteikumu Nr. 1/2009  “Ogres novada pašvaldības Nolikums” 130.</w:t>
      </w:r>
      <w:r>
        <w:t xml:space="preserve"> </w:t>
      </w:r>
      <w:r w:rsidRPr="005E305B">
        <w:t>pantu,</w:t>
      </w:r>
    </w:p>
    <w:p w:rsidR="00170F3C" w:rsidRPr="00E1367E" w:rsidRDefault="00170F3C" w:rsidP="00170F3C">
      <w:pPr>
        <w:ind w:firstLine="218"/>
        <w:jc w:val="both"/>
        <w:rPr>
          <w:sz w:val="16"/>
          <w:szCs w:val="16"/>
        </w:rPr>
      </w:pPr>
    </w:p>
    <w:p w:rsidR="00170F3C" w:rsidRPr="00B05744" w:rsidRDefault="00170F3C" w:rsidP="00170F3C">
      <w:pPr>
        <w:jc w:val="center"/>
      </w:pPr>
      <w:r w:rsidRPr="00B05744">
        <w:rPr>
          <w:b/>
        </w:rPr>
        <w:t xml:space="preserve">balsojot: PAR – </w:t>
      </w:r>
      <w:r w:rsidRPr="00B05744">
        <w:t>15 balsis (</w:t>
      </w:r>
      <w:proofErr w:type="spellStart"/>
      <w:r w:rsidRPr="00B05744">
        <w:t>E.Bartkevičs</w:t>
      </w:r>
      <w:proofErr w:type="spellEnd"/>
      <w:r w:rsidRPr="00B05744">
        <w:t xml:space="preserve">, </w:t>
      </w:r>
      <w:proofErr w:type="spellStart"/>
      <w:r w:rsidRPr="00B05744">
        <w:t>A.Ceplītis</w:t>
      </w:r>
      <w:proofErr w:type="spellEnd"/>
      <w:r w:rsidRPr="00B05744">
        <w:t xml:space="preserve">, </w:t>
      </w:r>
      <w:proofErr w:type="spellStart"/>
      <w:r w:rsidRPr="00B05744">
        <w:t>V.Gaile</w:t>
      </w:r>
      <w:proofErr w:type="spellEnd"/>
      <w:r w:rsidRPr="00B05744">
        <w:t xml:space="preserve">, </w:t>
      </w:r>
      <w:proofErr w:type="spellStart"/>
      <w:r w:rsidRPr="00B05744">
        <w:t>R.Javoišs</w:t>
      </w:r>
      <w:proofErr w:type="spellEnd"/>
      <w:r w:rsidRPr="00B05744">
        <w:t xml:space="preserve">, </w:t>
      </w:r>
      <w:proofErr w:type="spellStart"/>
      <w:r w:rsidRPr="00B05744">
        <w:t>S.Kirhnere</w:t>
      </w:r>
      <w:proofErr w:type="spellEnd"/>
      <w:r w:rsidRPr="00B05744">
        <w:t xml:space="preserve">, </w:t>
      </w:r>
      <w:proofErr w:type="spellStart"/>
      <w:r w:rsidRPr="00B05744">
        <w:t>J.Laizāns</w:t>
      </w:r>
      <w:proofErr w:type="spellEnd"/>
      <w:r w:rsidRPr="00B05744">
        <w:t xml:space="preserve">, </w:t>
      </w:r>
      <w:proofErr w:type="spellStart"/>
      <w:r w:rsidRPr="00B05744">
        <w:t>M.Legzdiņš</w:t>
      </w:r>
      <w:proofErr w:type="spellEnd"/>
      <w:r w:rsidRPr="00B05744">
        <w:t xml:space="preserve">, </w:t>
      </w:r>
      <w:proofErr w:type="spellStart"/>
      <w:r w:rsidRPr="00B05744">
        <w:t>A.Mangulis</w:t>
      </w:r>
      <w:proofErr w:type="spellEnd"/>
      <w:r w:rsidRPr="00B05744">
        <w:t xml:space="preserve">, </w:t>
      </w:r>
      <w:proofErr w:type="spellStart"/>
      <w:r w:rsidRPr="00B05744">
        <w:t>Dz.Mozule</w:t>
      </w:r>
      <w:proofErr w:type="spellEnd"/>
      <w:r w:rsidRPr="00B05744">
        <w:t xml:space="preserve">, </w:t>
      </w:r>
      <w:proofErr w:type="spellStart"/>
      <w:r w:rsidRPr="00B05744">
        <w:t>V.Pūķe</w:t>
      </w:r>
      <w:proofErr w:type="spellEnd"/>
      <w:r w:rsidRPr="00B05744">
        <w:t xml:space="preserve">, </w:t>
      </w:r>
      <w:proofErr w:type="spellStart"/>
      <w:r w:rsidRPr="00B05744">
        <w:t>M.Siliņš</w:t>
      </w:r>
      <w:proofErr w:type="spellEnd"/>
      <w:r w:rsidRPr="00B05744">
        <w:t xml:space="preserve">, </w:t>
      </w:r>
      <w:proofErr w:type="spellStart"/>
      <w:r w:rsidRPr="00B05744">
        <w:t>L.Strelkova</w:t>
      </w:r>
      <w:proofErr w:type="spellEnd"/>
      <w:r w:rsidRPr="00B05744">
        <w:t xml:space="preserve">, </w:t>
      </w:r>
      <w:proofErr w:type="spellStart"/>
      <w:r w:rsidRPr="00B05744">
        <w:t>D.Širovs</w:t>
      </w:r>
      <w:proofErr w:type="spellEnd"/>
      <w:r w:rsidRPr="00B05744">
        <w:t xml:space="preserve">, </w:t>
      </w:r>
      <w:proofErr w:type="spellStart"/>
      <w:r w:rsidRPr="00B05744">
        <w:t>I.Tamane</w:t>
      </w:r>
      <w:proofErr w:type="spellEnd"/>
      <w:r w:rsidRPr="00B05744">
        <w:t xml:space="preserve">, </w:t>
      </w:r>
      <w:proofErr w:type="spellStart"/>
      <w:r w:rsidRPr="00B05744">
        <w:t>I.Vecziediņa</w:t>
      </w:r>
      <w:proofErr w:type="spellEnd"/>
      <w:r w:rsidRPr="00B05744">
        <w:t xml:space="preserve">), </w:t>
      </w:r>
      <w:r w:rsidRPr="00B05744">
        <w:rPr>
          <w:b/>
        </w:rPr>
        <w:t xml:space="preserve">PRET </w:t>
      </w:r>
      <w:r w:rsidRPr="00B05744">
        <w:t xml:space="preserve">– nav, </w:t>
      </w:r>
      <w:r w:rsidRPr="00B05744">
        <w:rPr>
          <w:b/>
        </w:rPr>
        <w:t xml:space="preserve">ATTURAS </w:t>
      </w:r>
      <w:r w:rsidRPr="00B05744">
        <w:t>– nav,</w:t>
      </w:r>
    </w:p>
    <w:p w:rsidR="00170F3C" w:rsidRPr="00B05744" w:rsidRDefault="00170F3C" w:rsidP="00170F3C">
      <w:pPr>
        <w:jc w:val="center"/>
        <w:rPr>
          <w:b/>
        </w:rPr>
      </w:pPr>
      <w:r w:rsidRPr="00B05744">
        <w:t>Ogres novada dome</w:t>
      </w:r>
      <w:r w:rsidRPr="00B05744">
        <w:rPr>
          <w:b/>
        </w:rPr>
        <w:t xml:space="preserve">  NOLEMJ:</w:t>
      </w:r>
    </w:p>
    <w:p w:rsidR="00170F3C" w:rsidRPr="00B05744" w:rsidRDefault="00170F3C" w:rsidP="00170F3C">
      <w:pPr>
        <w:jc w:val="center"/>
        <w:rPr>
          <w:sz w:val="16"/>
          <w:szCs w:val="16"/>
        </w:rPr>
      </w:pPr>
    </w:p>
    <w:p w:rsidR="00170F3C" w:rsidRPr="005E305B" w:rsidRDefault="00170F3C" w:rsidP="00170F3C">
      <w:pPr>
        <w:pStyle w:val="Pamattekstaatkpe2"/>
        <w:numPr>
          <w:ilvl w:val="0"/>
          <w:numId w:val="1"/>
        </w:numPr>
        <w:jc w:val="both"/>
      </w:pPr>
      <w:r w:rsidRPr="005E305B">
        <w:rPr>
          <w:b/>
        </w:rPr>
        <w:t>Slēgt</w:t>
      </w:r>
      <w:r w:rsidRPr="005E305B">
        <w:rPr>
          <w:bCs/>
          <w:iCs/>
        </w:rPr>
        <w:t xml:space="preserve"> sadarbības līgumu ar </w:t>
      </w:r>
      <w:proofErr w:type="spellStart"/>
      <w:r w:rsidRPr="005E305B">
        <w:rPr>
          <w:bCs/>
          <w:iCs/>
        </w:rPr>
        <w:t>Rekrutēšanas</w:t>
      </w:r>
      <w:proofErr w:type="spellEnd"/>
      <w:r w:rsidRPr="005E305B">
        <w:rPr>
          <w:bCs/>
          <w:iCs/>
        </w:rPr>
        <w:t xml:space="preserve"> un </w:t>
      </w:r>
      <w:proofErr w:type="spellStart"/>
      <w:r w:rsidRPr="005E305B">
        <w:rPr>
          <w:bCs/>
          <w:iCs/>
        </w:rPr>
        <w:t>jaunsardzes</w:t>
      </w:r>
      <w:proofErr w:type="spellEnd"/>
      <w:r w:rsidRPr="005E305B">
        <w:rPr>
          <w:bCs/>
          <w:iCs/>
        </w:rPr>
        <w:t xml:space="preserve"> centru par jaunsargu interešu izglītības programmas īstenošanu Ķeipenes pamatskolā un </w:t>
      </w:r>
      <w:r w:rsidRPr="005E305B">
        <w:rPr>
          <w:b/>
        </w:rPr>
        <w:t>apstiprināt</w:t>
      </w:r>
      <w:r w:rsidRPr="005E305B">
        <w:rPr>
          <w:bCs/>
          <w:iCs/>
        </w:rPr>
        <w:t xml:space="preserve"> Sadarbības līguma projektu (</w:t>
      </w:r>
      <w:hyperlink r:id="rId5" w:history="1">
        <w:r w:rsidRPr="00623FD1">
          <w:rPr>
            <w:rStyle w:val="Hipersaite"/>
            <w:bCs/>
            <w:iCs/>
          </w:rPr>
          <w:t>pielikumā uz 2 lapām</w:t>
        </w:r>
      </w:hyperlink>
      <w:bookmarkStart w:id="0" w:name="_GoBack"/>
      <w:bookmarkEnd w:id="0"/>
      <w:r w:rsidRPr="005E305B">
        <w:rPr>
          <w:bCs/>
          <w:iCs/>
        </w:rPr>
        <w:t>).</w:t>
      </w:r>
    </w:p>
    <w:p w:rsidR="00170F3C" w:rsidRPr="005E305B" w:rsidRDefault="00170F3C" w:rsidP="00170F3C">
      <w:pPr>
        <w:pStyle w:val="Pamattekstaatkpe2"/>
        <w:numPr>
          <w:ilvl w:val="0"/>
          <w:numId w:val="1"/>
        </w:numPr>
        <w:jc w:val="both"/>
      </w:pPr>
      <w:r w:rsidRPr="005E305B">
        <w:t xml:space="preserve">Sadarbības līgumu īstenot no līguma </w:t>
      </w:r>
      <w:r>
        <w:t>1</w:t>
      </w:r>
      <w:r w:rsidRPr="005E305B">
        <w:t>.2.1.</w:t>
      </w:r>
      <w:r>
        <w:t xml:space="preserve"> </w:t>
      </w:r>
      <w:r w:rsidRPr="005E305B">
        <w:t>punktā norādītās izglītības iestādes piešķirtajiem budžeta līdzekļiem.</w:t>
      </w:r>
    </w:p>
    <w:p w:rsidR="00170F3C" w:rsidRPr="005E305B" w:rsidRDefault="00170F3C" w:rsidP="00170F3C">
      <w:pPr>
        <w:pStyle w:val="Pamattekstaatkpe2"/>
        <w:numPr>
          <w:ilvl w:val="0"/>
          <w:numId w:val="1"/>
        </w:numPr>
        <w:jc w:val="both"/>
      </w:pPr>
      <w:r w:rsidRPr="005E305B">
        <w:rPr>
          <w:b/>
        </w:rPr>
        <w:t xml:space="preserve">Kontroli </w:t>
      </w:r>
      <w:r w:rsidRPr="005E305B">
        <w:t xml:space="preserve">par lēmuma izpildi uzdot domes priekšsēdētāja vietniecei </w:t>
      </w:r>
      <w:r w:rsidRPr="005E305B">
        <w:rPr>
          <w:b/>
          <w:bCs/>
        </w:rPr>
        <w:t xml:space="preserve">Vitai </w:t>
      </w:r>
      <w:proofErr w:type="spellStart"/>
      <w:r w:rsidRPr="005E305B">
        <w:rPr>
          <w:b/>
          <w:bCs/>
        </w:rPr>
        <w:t>Pūķei</w:t>
      </w:r>
      <w:proofErr w:type="spellEnd"/>
      <w:r w:rsidRPr="005E305B">
        <w:t>.</w:t>
      </w:r>
    </w:p>
    <w:p w:rsidR="00170F3C" w:rsidRPr="005E305B" w:rsidRDefault="00170F3C" w:rsidP="00170F3C">
      <w:pPr>
        <w:pStyle w:val="Pamattekstaatkpe2"/>
        <w:ind w:left="0"/>
        <w:rPr>
          <w:i/>
        </w:rPr>
      </w:pPr>
    </w:p>
    <w:p w:rsidR="000818F7" w:rsidRDefault="000818F7"/>
    <w:sectPr w:rsidR="000818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05B9A"/>
    <w:multiLevelType w:val="hybridMultilevel"/>
    <w:tmpl w:val="DC7C276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3C"/>
    <w:rsid w:val="000818F7"/>
    <w:rsid w:val="00170F3C"/>
    <w:rsid w:val="0062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C2CCFA-62D7-4E8B-93FF-D6791BFA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70F3C"/>
    <w:pPr>
      <w:spacing w:after="0" w:line="240" w:lineRule="auto"/>
    </w:pPr>
    <w:rPr>
      <w:rFonts w:eastAsia="Times New Roman" w:cs="Tahoma"/>
      <w:iCs/>
      <w:color w:val="000000"/>
      <w:sz w:val="24"/>
      <w:szCs w:val="20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170F3C"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basedOn w:val="Noklusjumarindkopasfonts"/>
    <w:link w:val="Virsraksts1"/>
    <w:rsid w:val="00170F3C"/>
    <w:rPr>
      <w:rFonts w:ascii="Arial" w:eastAsia="Times New Roman" w:hAnsi="Arial"/>
      <w:sz w:val="20"/>
      <w:szCs w:val="24"/>
      <w:lang w:val="en-US"/>
    </w:rPr>
  </w:style>
  <w:style w:type="paragraph" w:styleId="Pamattekstaatkpe2">
    <w:name w:val="Body Text Indent 2"/>
    <w:basedOn w:val="Parasts"/>
    <w:link w:val="Pamattekstaatkpe2Rakstz"/>
    <w:rsid w:val="00170F3C"/>
    <w:pPr>
      <w:ind w:left="720"/>
    </w:pPr>
    <w:rPr>
      <w:rFonts w:cs="Times New Roman"/>
      <w:iCs w:val="0"/>
      <w:color w:val="auto"/>
      <w:szCs w:val="24"/>
    </w:rPr>
  </w:style>
  <w:style w:type="character" w:customStyle="1" w:styleId="Pamattekstaatkpe2Rakstz">
    <w:name w:val="Pamatteksta atkāpe 2 Rakstz."/>
    <w:basedOn w:val="Noklusjumarindkopasfonts"/>
    <w:link w:val="Pamattekstaatkpe2"/>
    <w:rsid w:val="00170F3C"/>
    <w:rPr>
      <w:rFonts w:eastAsia="Times New Roman"/>
      <w:sz w:val="24"/>
      <w:szCs w:val="24"/>
    </w:rPr>
  </w:style>
  <w:style w:type="paragraph" w:customStyle="1" w:styleId="CharChar2CharCharCharCharCharChar">
    <w:name w:val="Char Char2 Char Char Char Char Char Char"/>
    <w:basedOn w:val="Parasts"/>
    <w:rsid w:val="00170F3C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623F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gresnovads.lv/lat/pasvaldiba/normativie_akti_un_attistibas_planosanas_dokumenti/lemumi/pielikumi_un_saites/in_site/tools/download.php?file=files/lemumi/2013/oktobris/pielikumi/piel_2_par_70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2</cp:revision>
  <dcterms:created xsi:type="dcterms:W3CDTF">2013-11-05T08:52:00Z</dcterms:created>
  <dcterms:modified xsi:type="dcterms:W3CDTF">2013-11-05T08:52:00Z</dcterms:modified>
</cp:coreProperties>
</file>