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3C" w:rsidRDefault="0022703C" w:rsidP="0022703C">
      <w:pPr>
        <w:jc w:val="center"/>
        <w:rPr>
          <w:b/>
        </w:rPr>
      </w:pPr>
      <w:r>
        <w:rPr>
          <w:b/>
        </w:rPr>
        <w:t>45.§</w:t>
      </w:r>
    </w:p>
    <w:p w:rsidR="0022703C" w:rsidRPr="00AA752D" w:rsidRDefault="0022703C" w:rsidP="0022703C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AA752D">
        <w:rPr>
          <w:rFonts w:ascii="Times New Roman" w:hAnsi="Times New Roman"/>
          <w:b/>
          <w:sz w:val="24"/>
          <w:u w:val="single"/>
        </w:rPr>
        <w:t xml:space="preserve">Par Ogres </w:t>
      </w:r>
      <w:proofErr w:type="spellStart"/>
      <w:r w:rsidRPr="00AA752D">
        <w:rPr>
          <w:rFonts w:ascii="Times New Roman" w:hAnsi="Times New Roman"/>
          <w:b/>
          <w:sz w:val="24"/>
          <w:u w:val="single"/>
        </w:rPr>
        <w:t>novada</w:t>
      </w:r>
      <w:proofErr w:type="spellEnd"/>
      <w:r w:rsidRPr="00AA752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A752D">
        <w:rPr>
          <w:rFonts w:ascii="Times New Roman" w:hAnsi="Times New Roman"/>
          <w:b/>
          <w:sz w:val="24"/>
          <w:u w:val="single"/>
        </w:rPr>
        <w:t>pašvaldības</w:t>
      </w:r>
      <w:proofErr w:type="spellEnd"/>
      <w:r w:rsidRPr="00AA752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A752D">
        <w:rPr>
          <w:rFonts w:ascii="Times New Roman" w:hAnsi="Times New Roman"/>
          <w:b/>
          <w:sz w:val="24"/>
          <w:u w:val="single"/>
        </w:rPr>
        <w:t>jaunatnes</w:t>
      </w:r>
      <w:proofErr w:type="spellEnd"/>
      <w:r w:rsidRPr="00AA752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A752D">
        <w:rPr>
          <w:rFonts w:ascii="Times New Roman" w:hAnsi="Times New Roman"/>
          <w:b/>
          <w:sz w:val="24"/>
          <w:u w:val="single"/>
        </w:rPr>
        <w:t>lietu</w:t>
      </w:r>
      <w:proofErr w:type="spellEnd"/>
      <w:r w:rsidRPr="00AA752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A752D">
        <w:rPr>
          <w:rFonts w:ascii="Times New Roman" w:hAnsi="Times New Roman"/>
          <w:b/>
          <w:sz w:val="24"/>
          <w:u w:val="single"/>
        </w:rPr>
        <w:t>konsultatīvo</w:t>
      </w:r>
      <w:proofErr w:type="spellEnd"/>
      <w:r w:rsidRPr="00AA752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A752D">
        <w:rPr>
          <w:rFonts w:ascii="Times New Roman" w:hAnsi="Times New Roman"/>
          <w:b/>
          <w:sz w:val="24"/>
          <w:u w:val="single"/>
        </w:rPr>
        <w:t>komisiju</w:t>
      </w:r>
      <w:proofErr w:type="spellEnd"/>
    </w:p>
    <w:p w:rsidR="0022703C" w:rsidRDefault="0022703C" w:rsidP="0022703C">
      <w:pPr>
        <w:jc w:val="center"/>
      </w:pPr>
      <w:r>
        <w:t>(</w:t>
      </w:r>
      <w:proofErr w:type="spellStart"/>
      <w:r>
        <w:t>R.Rudzītis</w:t>
      </w:r>
      <w:proofErr w:type="spellEnd"/>
      <w:r>
        <w:t>)</w:t>
      </w:r>
    </w:p>
    <w:p w:rsidR="0022703C" w:rsidRPr="00AA752D" w:rsidRDefault="0022703C" w:rsidP="0022703C">
      <w:pPr>
        <w:jc w:val="center"/>
        <w:rPr>
          <w:sz w:val="16"/>
          <w:szCs w:val="16"/>
        </w:rPr>
      </w:pPr>
    </w:p>
    <w:p w:rsidR="0022703C" w:rsidRDefault="0022703C" w:rsidP="0022703C">
      <w:pPr>
        <w:ind w:firstLine="420"/>
        <w:jc w:val="both"/>
      </w:pPr>
      <w:r>
        <w:rPr>
          <w:bCs/>
        </w:rPr>
        <w:t>P</w:t>
      </w:r>
      <w:r>
        <w:t>amatojoties uz Jaunatnes likuma 5. panta otrās daļas 3 .punktu, likuma „Par pašvaldībām” 21. panta pirmās daļas 24. punktu, 41. panta pirmās daļas 2.</w:t>
      </w:r>
      <w:r w:rsidR="0044468B">
        <w:t xml:space="preserve"> </w:t>
      </w:r>
      <w:r>
        <w:t xml:space="preserve">punktu, 61. pantu, Valsts pārvaldes iekārtas </w:t>
      </w:r>
      <w:r w:rsidR="0044468B">
        <w:t>likuma 73. panta pirmās daļas 1</w:t>
      </w:r>
      <w:r>
        <w:t>.</w:t>
      </w:r>
      <w:r w:rsidR="0044468B">
        <w:t xml:space="preserve"> </w:t>
      </w:r>
      <w:r>
        <w:t>punktu,</w:t>
      </w:r>
    </w:p>
    <w:p w:rsidR="0022703C" w:rsidRPr="00AA752D" w:rsidRDefault="0022703C" w:rsidP="0022703C">
      <w:pPr>
        <w:rPr>
          <w:sz w:val="16"/>
          <w:szCs w:val="16"/>
        </w:rPr>
      </w:pPr>
    </w:p>
    <w:p w:rsidR="0022703C" w:rsidRPr="00AA752D" w:rsidRDefault="0022703C" w:rsidP="0022703C">
      <w:pPr>
        <w:jc w:val="center"/>
      </w:pPr>
      <w:r w:rsidRPr="00AA752D">
        <w:rPr>
          <w:b/>
        </w:rPr>
        <w:t xml:space="preserve">balsojot: PAR – </w:t>
      </w:r>
      <w:r w:rsidRPr="00AA752D">
        <w:t>15 balsis (</w:t>
      </w:r>
      <w:proofErr w:type="spellStart"/>
      <w:r w:rsidRPr="00AA752D">
        <w:t>E.Bartkevičs</w:t>
      </w:r>
      <w:proofErr w:type="spellEnd"/>
      <w:r w:rsidRPr="00AA752D">
        <w:t xml:space="preserve">, </w:t>
      </w:r>
      <w:proofErr w:type="spellStart"/>
      <w:r w:rsidRPr="00AA752D">
        <w:t>A.Ceplītis</w:t>
      </w:r>
      <w:proofErr w:type="spellEnd"/>
      <w:r w:rsidRPr="00AA752D">
        <w:t xml:space="preserve">, </w:t>
      </w:r>
      <w:proofErr w:type="spellStart"/>
      <w:r w:rsidRPr="00AA752D">
        <w:t>E.Dzelzītis</w:t>
      </w:r>
      <w:proofErr w:type="spellEnd"/>
      <w:r w:rsidRPr="00AA752D">
        <w:t xml:space="preserve">, </w:t>
      </w:r>
      <w:proofErr w:type="spellStart"/>
      <w:r w:rsidRPr="00AA752D">
        <w:t>V.Gaile</w:t>
      </w:r>
      <w:proofErr w:type="spellEnd"/>
      <w:r w:rsidRPr="00AA752D">
        <w:t xml:space="preserve">, </w:t>
      </w:r>
      <w:proofErr w:type="spellStart"/>
      <w:r w:rsidRPr="00AA752D">
        <w:t>E.Helmanis</w:t>
      </w:r>
      <w:proofErr w:type="spellEnd"/>
      <w:r w:rsidRPr="00AA752D">
        <w:t xml:space="preserve">, </w:t>
      </w:r>
      <w:proofErr w:type="spellStart"/>
      <w:r w:rsidRPr="00AA752D">
        <w:t>R.Javoišs</w:t>
      </w:r>
      <w:proofErr w:type="spellEnd"/>
      <w:r w:rsidRPr="00AA752D">
        <w:t xml:space="preserve">, </w:t>
      </w:r>
      <w:proofErr w:type="spellStart"/>
      <w:r w:rsidRPr="00AA752D">
        <w:t>S.Kirhnere</w:t>
      </w:r>
      <w:proofErr w:type="spellEnd"/>
      <w:r w:rsidRPr="00AA752D">
        <w:t xml:space="preserve">, </w:t>
      </w:r>
      <w:proofErr w:type="spellStart"/>
      <w:r w:rsidRPr="00AA752D">
        <w:t>J.Laizāns</w:t>
      </w:r>
      <w:proofErr w:type="spellEnd"/>
      <w:r w:rsidRPr="00AA752D">
        <w:t xml:space="preserve">, </w:t>
      </w:r>
      <w:proofErr w:type="spellStart"/>
      <w:r w:rsidRPr="00AA752D">
        <w:t>M.Legzdiņš</w:t>
      </w:r>
      <w:proofErr w:type="spellEnd"/>
      <w:r w:rsidRPr="00AA752D">
        <w:t xml:space="preserve">, </w:t>
      </w:r>
      <w:proofErr w:type="spellStart"/>
      <w:r w:rsidRPr="00AA752D">
        <w:t>A.Mangulis</w:t>
      </w:r>
      <w:proofErr w:type="spellEnd"/>
      <w:r w:rsidRPr="00AA752D">
        <w:t xml:space="preserve">, </w:t>
      </w:r>
      <w:proofErr w:type="spellStart"/>
      <w:r w:rsidRPr="00AA752D">
        <w:t>Dz.Mozule</w:t>
      </w:r>
      <w:proofErr w:type="spellEnd"/>
      <w:r w:rsidRPr="00AA752D">
        <w:t xml:space="preserve">, </w:t>
      </w:r>
      <w:proofErr w:type="spellStart"/>
      <w:r w:rsidRPr="00AA752D">
        <w:t>J.Petrovičs</w:t>
      </w:r>
      <w:proofErr w:type="spellEnd"/>
      <w:r w:rsidRPr="00AA752D">
        <w:t xml:space="preserve">, </w:t>
      </w:r>
      <w:proofErr w:type="spellStart"/>
      <w:r w:rsidRPr="00AA752D">
        <w:t>V.Pūķe</w:t>
      </w:r>
      <w:proofErr w:type="spellEnd"/>
      <w:r w:rsidRPr="00AA752D">
        <w:t xml:space="preserve">, </w:t>
      </w:r>
      <w:proofErr w:type="spellStart"/>
      <w:r w:rsidRPr="00AA752D">
        <w:t>M.Siliņš</w:t>
      </w:r>
      <w:proofErr w:type="spellEnd"/>
      <w:r w:rsidRPr="00AA752D">
        <w:t xml:space="preserve">, </w:t>
      </w:r>
      <w:proofErr w:type="spellStart"/>
      <w:r w:rsidRPr="00AA752D">
        <w:t>L.Strelkova</w:t>
      </w:r>
      <w:proofErr w:type="spellEnd"/>
      <w:r w:rsidRPr="00AA752D">
        <w:t>),</w:t>
      </w:r>
      <w:r>
        <w:t xml:space="preserve"> </w:t>
      </w:r>
      <w:r w:rsidRPr="00AA752D">
        <w:rPr>
          <w:b/>
        </w:rPr>
        <w:t xml:space="preserve">PRET </w:t>
      </w:r>
      <w:r w:rsidRPr="00AA752D">
        <w:t>– 1 balss (</w:t>
      </w:r>
      <w:proofErr w:type="spellStart"/>
      <w:r w:rsidRPr="00AA752D">
        <w:t>I.Vecziediņa</w:t>
      </w:r>
      <w:proofErr w:type="spellEnd"/>
      <w:r w:rsidRPr="00AA752D">
        <w:t xml:space="preserve">), </w:t>
      </w:r>
      <w:r w:rsidRPr="00AA752D">
        <w:rPr>
          <w:b/>
        </w:rPr>
        <w:t xml:space="preserve">ATTURAS </w:t>
      </w:r>
      <w:r w:rsidRPr="00AA752D">
        <w:t>– nav,</w:t>
      </w:r>
    </w:p>
    <w:p w:rsidR="0022703C" w:rsidRPr="00AA752D" w:rsidRDefault="0022703C" w:rsidP="0022703C">
      <w:pPr>
        <w:jc w:val="center"/>
        <w:rPr>
          <w:b/>
        </w:rPr>
      </w:pPr>
      <w:r w:rsidRPr="00AA752D">
        <w:t>Ogres novada dome</w:t>
      </w:r>
      <w:r w:rsidRPr="00AA752D">
        <w:rPr>
          <w:b/>
        </w:rPr>
        <w:t xml:space="preserve">  NOLEMJ:</w:t>
      </w:r>
    </w:p>
    <w:p w:rsidR="0022703C" w:rsidRPr="00AA752D" w:rsidRDefault="0022703C" w:rsidP="0022703C">
      <w:pPr>
        <w:ind w:firstLine="720"/>
        <w:jc w:val="both"/>
        <w:rPr>
          <w:i/>
          <w:iCs w:val="0"/>
          <w:sz w:val="16"/>
          <w:szCs w:val="16"/>
        </w:rPr>
      </w:pPr>
    </w:p>
    <w:p w:rsidR="0022703C" w:rsidRDefault="0022703C" w:rsidP="0022703C">
      <w:pPr>
        <w:numPr>
          <w:ilvl w:val="0"/>
          <w:numId w:val="1"/>
        </w:numPr>
        <w:shd w:val="clear" w:color="auto" w:fill="FFFFFF"/>
        <w:tabs>
          <w:tab w:val="left" w:pos="425"/>
        </w:tabs>
        <w:suppressAutoHyphens/>
        <w:spacing w:line="283" w:lineRule="exact"/>
        <w:jc w:val="both"/>
      </w:pPr>
      <w:r>
        <w:rPr>
          <w:b/>
          <w:bCs/>
        </w:rPr>
        <w:t xml:space="preserve">Ar 01.08.2013. </w:t>
      </w:r>
      <w:r>
        <w:t xml:space="preserve">izveidot </w:t>
      </w:r>
      <w:r>
        <w:rPr>
          <w:b/>
        </w:rPr>
        <w:t>Ogres novada</w:t>
      </w:r>
      <w:r>
        <w:t xml:space="preserve"> </w:t>
      </w:r>
      <w:r>
        <w:rPr>
          <w:b/>
          <w:bCs/>
        </w:rPr>
        <w:t>jaunatnes lietu konsultatīvo</w:t>
      </w:r>
      <w:r>
        <w:t xml:space="preserve"> </w:t>
      </w:r>
      <w:r>
        <w:rPr>
          <w:b/>
          <w:bCs/>
        </w:rPr>
        <w:t xml:space="preserve">komisiju </w:t>
      </w:r>
      <w:r>
        <w:t>19 (deviņpadsmit) locekļu sastāvā:</w:t>
      </w:r>
      <w:r>
        <w:rPr>
          <w:b/>
          <w:bCs/>
        </w:rPr>
        <w:t xml:space="preserve"> 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suppressAutoHyphens/>
        <w:spacing w:line="283" w:lineRule="exact"/>
        <w:jc w:val="both"/>
      </w:pPr>
      <w:r>
        <w:t>Ogres novada domes priekšsēdētāja vietniece izglītības, kultūras, veselības un sociālo lietu jautājumos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pašvaldības Izglītības un sporta pārvaldes vadītājs;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suppressAutoHyphens/>
        <w:spacing w:line="283" w:lineRule="exact"/>
        <w:jc w:val="both"/>
      </w:pPr>
      <w:r>
        <w:t>Ogres novada pašvaldības Izglītības un sporta pārvaldes jaunatnes lietu speciālists;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pašvaldības Attīstības nodaļas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pašvaldības sociālā dienesta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Bērnu un jauniešu centra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Bērnu un jauniešu centra</w:t>
      </w:r>
      <w:r>
        <w:rPr>
          <w:szCs w:val="26"/>
        </w:rPr>
        <w:t xml:space="preserve"> Ogres novada Jauniešu iniciatīvas centra</w:t>
      </w:r>
      <w:r>
        <w:t xml:space="preserve">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Bērnu un jauniešu centra Ogres novada Jauniešu domes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pašvaldības policijas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clear" w:pos="850"/>
        </w:tabs>
        <w:suppressAutoHyphens/>
        <w:spacing w:line="283" w:lineRule="exact"/>
        <w:ind w:left="1276" w:hanging="879"/>
        <w:jc w:val="both"/>
      </w:pPr>
      <w:r>
        <w:t xml:space="preserve">Ogres novada pašvaldības aģentūras „Dziednīca” veselības veicināšanas konsultants darbā ar jauniešiem; 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pašvaldības aģentūras „Ogres novada kultūras centrs”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Ogres novada izglītības iestāžu vadītāju konsultatīvās komisijas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Valsts sociālās apdrošināšanas aģentūras Ogres nodaļas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 xml:space="preserve">Jauniešu iniciatīvu grupas „Ogres </w:t>
      </w:r>
      <w:proofErr w:type="spellStart"/>
      <w:r>
        <w:t>Interakta</w:t>
      </w:r>
      <w:proofErr w:type="spellEnd"/>
      <w:r>
        <w:t xml:space="preserve"> klubs” deleģēts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 xml:space="preserve">Biedrība „Ogres </w:t>
      </w:r>
      <w:proofErr w:type="spellStart"/>
      <w:r>
        <w:t>Rotarakta</w:t>
      </w:r>
      <w:proofErr w:type="spellEnd"/>
      <w:r>
        <w:t xml:space="preserve"> klubs”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Biedrības „Projektu darbnīca, Ogres jauniešu klubs”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r>
        <w:t>Biedrības „AEGEE-Ogre”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clear" w:pos="850"/>
        </w:tabs>
        <w:suppressAutoHyphens/>
        <w:spacing w:line="283" w:lineRule="exact"/>
        <w:ind w:left="1276" w:hanging="879"/>
        <w:jc w:val="both"/>
      </w:pPr>
      <w:r>
        <w:t>Biedrības „Latvijas Skautu un gaidu centrālā organizācija” Ogres 139. skautu un 29. gaidu vienības pārstāvis;</w:t>
      </w:r>
    </w:p>
    <w:p w:rsidR="0022703C" w:rsidRDefault="0022703C" w:rsidP="0022703C">
      <w:pPr>
        <w:numPr>
          <w:ilvl w:val="1"/>
          <w:numId w:val="1"/>
        </w:numPr>
        <w:shd w:val="clear" w:color="auto" w:fill="FFFFFF"/>
        <w:tabs>
          <w:tab w:val="left" w:pos="850"/>
        </w:tabs>
        <w:suppressAutoHyphens/>
        <w:spacing w:line="283" w:lineRule="exact"/>
        <w:jc w:val="both"/>
      </w:pPr>
      <w:proofErr w:type="spellStart"/>
      <w:r>
        <w:t>Rekrutēšanas</w:t>
      </w:r>
      <w:proofErr w:type="spellEnd"/>
      <w:r>
        <w:t xml:space="preserve"> un </w:t>
      </w:r>
      <w:proofErr w:type="spellStart"/>
      <w:r>
        <w:t>jaunsardzes</w:t>
      </w:r>
      <w:proofErr w:type="spellEnd"/>
      <w:r>
        <w:t xml:space="preserve"> centra 506. Ogres jaunsargu vienības pārstāvis.</w:t>
      </w:r>
    </w:p>
    <w:p w:rsidR="0022703C" w:rsidRDefault="0022703C" w:rsidP="0022703C">
      <w:pPr>
        <w:numPr>
          <w:ilvl w:val="0"/>
          <w:numId w:val="2"/>
        </w:numPr>
        <w:shd w:val="clear" w:color="auto" w:fill="FFFFFF"/>
        <w:suppressAutoHyphens/>
        <w:spacing w:line="283" w:lineRule="exact"/>
        <w:jc w:val="both"/>
      </w:pPr>
      <w:r>
        <w:rPr>
          <w:b/>
          <w:bCs/>
        </w:rPr>
        <w:t>Apstiprināt</w:t>
      </w:r>
      <w:r>
        <w:t xml:space="preserve"> Ogres novada jaunatnes lietu konsultatīvās komisijas nolikumu (</w:t>
      </w:r>
      <w:r w:rsidRPr="002B0522">
        <w:t xml:space="preserve">skat. </w:t>
      </w:r>
      <w:hyperlink r:id="rId5" w:history="1">
        <w:r w:rsidRPr="003B3189">
          <w:rPr>
            <w:rStyle w:val="Hipersaite"/>
          </w:rPr>
          <w:t>pielikumā uz 3 lapām</w:t>
        </w:r>
      </w:hyperlink>
      <w:bookmarkStart w:id="0" w:name="_GoBack"/>
      <w:bookmarkEnd w:id="0"/>
      <w:r>
        <w:t>).</w:t>
      </w:r>
    </w:p>
    <w:p w:rsidR="0022703C" w:rsidRDefault="0022703C" w:rsidP="0022703C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line="283" w:lineRule="exact"/>
        <w:jc w:val="both"/>
      </w:pPr>
      <w:r>
        <w:rPr>
          <w:b/>
          <w:bCs/>
        </w:rPr>
        <w:t>Uzdot</w:t>
      </w:r>
      <w:r>
        <w:t xml:space="preserve"> pašvaldības juridiskajai nodaļai sagatavot un iesniegt atbilstošus grozījumus 01.07.2009. saistošo noteikumu Nr.1/2009 „Ogres novada pašvaldības nolikums” 26.punktā.</w:t>
      </w:r>
    </w:p>
    <w:p w:rsidR="0022703C" w:rsidRDefault="0022703C" w:rsidP="0022703C">
      <w:pPr>
        <w:numPr>
          <w:ilvl w:val="0"/>
          <w:numId w:val="2"/>
        </w:numPr>
        <w:shd w:val="clear" w:color="auto" w:fill="FFFFFF"/>
        <w:suppressAutoHyphens/>
        <w:spacing w:line="283" w:lineRule="exact"/>
        <w:jc w:val="both"/>
      </w:pPr>
      <w:r>
        <w:rPr>
          <w:b/>
        </w:rPr>
        <w:t>Kontroli</w:t>
      </w:r>
      <w:r>
        <w:t xml:space="preserve"> par lēmuma izpildi uzdot izpilddirektoram </w:t>
      </w:r>
      <w:r>
        <w:rPr>
          <w:b/>
          <w:bCs/>
        </w:rPr>
        <w:t xml:space="preserve">Pēterim </w:t>
      </w:r>
      <w:proofErr w:type="spellStart"/>
      <w:r>
        <w:rPr>
          <w:b/>
          <w:bCs/>
        </w:rPr>
        <w:t>Špakovskim</w:t>
      </w:r>
      <w:proofErr w:type="spellEnd"/>
      <w:r>
        <w:rPr>
          <w:b/>
          <w:bCs/>
        </w:rPr>
        <w:t>.</w:t>
      </w:r>
    </w:p>
    <w:sectPr w:rsidR="002270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53"/>
        </w:tabs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36"/>
        </w:tabs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3"/>
        </w:tabs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8"/>
        </w:tabs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8"/>
        </w:tabs>
        <w:ind w:left="4648" w:hanging="14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C"/>
    <w:rsid w:val="0022703C"/>
    <w:rsid w:val="003B3189"/>
    <w:rsid w:val="0044468B"/>
    <w:rsid w:val="006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6B5C77-46E5-4012-85CF-63047718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703C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22703C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22703C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harChar2CharChar">
    <w:name w:val="Char Char2 Char Char"/>
    <w:basedOn w:val="Parasts"/>
    <w:rsid w:val="0022703C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3B3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3/julijs/pielikumi/piel_par_45_nol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2013-07-25T07:19:00Z</dcterms:created>
  <dcterms:modified xsi:type="dcterms:W3CDTF">2013-07-25T07:19:00Z</dcterms:modified>
</cp:coreProperties>
</file>